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D779" w14:textId="29338F2F" w:rsidR="005E3609" w:rsidRPr="00986D6B" w:rsidRDefault="1D722F7B" w:rsidP="1D722F7B">
      <w:pPr>
        <w:pStyle w:val="Heading1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1D722F7B">
        <w:rPr>
          <w:rFonts w:ascii="Arial" w:hAnsi="Arial" w:cs="Arial"/>
          <w:b/>
          <w:bCs/>
          <w:sz w:val="28"/>
          <w:szCs w:val="28"/>
        </w:rPr>
        <w:t xml:space="preserve">Policy Committee Meeting </w:t>
      </w:r>
      <w:r w:rsidR="007F64E6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4815C1">
        <w:rPr>
          <w:rFonts w:ascii="Arial" w:hAnsi="Arial" w:cs="Arial"/>
          <w:b/>
          <w:bCs/>
          <w:sz w:val="28"/>
          <w:szCs w:val="28"/>
        </w:rPr>
        <w:t>11</w:t>
      </w:r>
      <w:r w:rsidR="004815C1" w:rsidRPr="004815C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815C1">
        <w:rPr>
          <w:rFonts w:ascii="Arial" w:hAnsi="Arial" w:cs="Arial"/>
          <w:b/>
          <w:bCs/>
          <w:sz w:val="28"/>
          <w:szCs w:val="28"/>
        </w:rPr>
        <w:t xml:space="preserve"> August</w:t>
      </w:r>
      <w:r w:rsidR="00466E00">
        <w:rPr>
          <w:rFonts w:ascii="Arial" w:hAnsi="Arial" w:cs="Arial"/>
          <w:b/>
          <w:bCs/>
          <w:sz w:val="28"/>
          <w:szCs w:val="28"/>
        </w:rPr>
        <w:t xml:space="preserve"> </w:t>
      </w:r>
      <w:r w:rsidR="004815C1">
        <w:rPr>
          <w:rFonts w:ascii="Arial" w:hAnsi="Arial" w:cs="Arial"/>
          <w:b/>
          <w:bCs/>
          <w:sz w:val="28"/>
          <w:szCs w:val="28"/>
        </w:rPr>
        <w:t>2pm-4pm</w:t>
      </w:r>
    </w:p>
    <w:p w14:paraId="21B494C5" w14:textId="27BC188B" w:rsidR="004815C1" w:rsidRPr="004815C1" w:rsidRDefault="00CD0209" w:rsidP="004815C1">
      <w:r w:rsidRPr="0068094C">
        <w:rPr>
          <w:sz w:val="22"/>
          <w:szCs w:val="22"/>
        </w:rPr>
        <w:t>Venue</w:t>
      </w:r>
      <w:r w:rsidR="00986D6B">
        <w:rPr>
          <w:sz w:val="22"/>
          <w:szCs w:val="22"/>
        </w:rPr>
        <w:t xml:space="preserve">: </w:t>
      </w:r>
      <w:r w:rsidR="007F64E6">
        <w:rPr>
          <w:sz w:val="22"/>
          <w:szCs w:val="22"/>
        </w:rPr>
        <w:t>Online. Link:</w:t>
      </w:r>
      <w:r w:rsidR="004815C1" w:rsidRPr="004815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hyperlink r:id="rId10" w:history="1">
        <w:r w:rsidR="004815C1" w:rsidRPr="004815C1">
          <w:rPr>
            <w:rStyle w:val="Hyperlink"/>
            <w:sz w:val="22"/>
            <w:szCs w:val="22"/>
          </w:rPr>
          <w:t>https://us02web.zoom.us/j/81934473721</w:t>
        </w:r>
      </w:hyperlink>
      <w:r w:rsidR="004815C1" w:rsidRPr="004815C1">
        <w:t xml:space="preserve"> </w:t>
      </w:r>
    </w:p>
    <w:p w14:paraId="54A45487" w14:textId="2E2D7A2B" w:rsidR="00FE78D0" w:rsidRPr="00F410E1" w:rsidRDefault="001D4665" w:rsidP="004815C1">
      <w:pPr>
        <w:rPr>
          <w:rFonts w:cs="Arial"/>
          <w:b/>
          <w:sz w:val="22"/>
          <w:szCs w:val="22"/>
        </w:rPr>
      </w:pPr>
      <w:r w:rsidRPr="00F410E1">
        <w:rPr>
          <w:rFonts w:cs="Arial"/>
          <w:b/>
          <w:sz w:val="22"/>
          <w:szCs w:val="22"/>
        </w:rPr>
        <w:t>Committee</w:t>
      </w:r>
      <w:r w:rsidR="00FE78D0" w:rsidRPr="00F410E1">
        <w:rPr>
          <w:rFonts w:cs="Arial"/>
          <w:b/>
          <w:sz w:val="22"/>
          <w:szCs w:val="22"/>
        </w:rPr>
        <w:t xml:space="preserve"> members:</w:t>
      </w:r>
    </w:p>
    <w:p w14:paraId="26A13000" w14:textId="2329661E" w:rsidR="00FE78D0" w:rsidRPr="00F410E1" w:rsidRDefault="007F64E6" w:rsidP="00FE78D0">
      <w:pPr>
        <w:rPr>
          <w:sz w:val="22"/>
          <w:szCs w:val="22"/>
        </w:rPr>
      </w:pPr>
      <w:r w:rsidRPr="00F410E1">
        <w:rPr>
          <w:sz w:val="22"/>
          <w:szCs w:val="22"/>
        </w:rPr>
        <w:t>IIED</w:t>
      </w:r>
      <w:r w:rsidR="00A67617" w:rsidRPr="00F410E1">
        <w:rPr>
          <w:sz w:val="22"/>
          <w:szCs w:val="22"/>
        </w:rPr>
        <w:t xml:space="preserve">, </w:t>
      </w:r>
      <w:r w:rsidR="00032CE1" w:rsidRPr="00F410E1">
        <w:rPr>
          <w:sz w:val="22"/>
          <w:szCs w:val="22"/>
        </w:rPr>
        <w:t>Christian Aid Scotland</w:t>
      </w:r>
      <w:r w:rsidR="0A77FC86" w:rsidRPr="00F410E1">
        <w:rPr>
          <w:sz w:val="22"/>
          <w:szCs w:val="22"/>
        </w:rPr>
        <w:t>, Oxfam</w:t>
      </w:r>
      <w:r w:rsidR="00032CE1" w:rsidRPr="00F410E1">
        <w:rPr>
          <w:sz w:val="22"/>
          <w:szCs w:val="22"/>
        </w:rPr>
        <w:t xml:space="preserve"> Scotland</w:t>
      </w:r>
      <w:r w:rsidR="0A77FC86" w:rsidRPr="00F410E1">
        <w:rPr>
          <w:sz w:val="22"/>
          <w:szCs w:val="22"/>
        </w:rPr>
        <w:t xml:space="preserve">, </w:t>
      </w:r>
      <w:proofErr w:type="spellStart"/>
      <w:r w:rsidR="0A77FC86" w:rsidRPr="00F410E1">
        <w:rPr>
          <w:sz w:val="22"/>
          <w:szCs w:val="22"/>
        </w:rPr>
        <w:t>Tearfund</w:t>
      </w:r>
      <w:proofErr w:type="spellEnd"/>
      <w:r w:rsidR="0A77FC86" w:rsidRPr="00F410E1">
        <w:rPr>
          <w:sz w:val="22"/>
          <w:szCs w:val="22"/>
        </w:rPr>
        <w:t xml:space="preserve"> Scotland, SCIAF, Water Witness International</w:t>
      </w:r>
      <w:r w:rsidR="00032CE1" w:rsidRPr="00F410E1">
        <w:rPr>
          <w:sz w:val="22"/>
          <w:szCs w:val="22"/>
        </w:rPr>
        <w:t>, Carey Tourism, University of Edinburgh, Thrive</w:t>
      </w:r>
      <w:r w:rsidRPr="00F410E1">
        <w:rPr>
          <w:sz w:val="22"/>
          <w:szCs w:val="22"/>
        </w:rPr>
        <w:t xml:space="preserve">, </w:t>
      </w:r>
      <w:r w:rsidR="00A710F1" w:rsidRPr="00F410E1">
        <w:rPr>
          <w:sz w:val="22"/>
          <w:szCs w:val="22"/>
        </w:rPr>
        <w:t xml:space="preserve">Water Aid, </w:t>
      </w:r>
      <w:r w:rsidRPr="00F410E1">
        <w:rPr>
          <w:sz w:val="22"/>
          <w:szCs w:val="22"/>
        </w:rPr>
        <w:t>Halo Trust</w:t>
      </w:r>
      <w:r w:rsidR="00DC643D">
        <w:rPr>
          <w:sz w:val="22"/>
          <w:szCs w:val="22"/>
        </w:rPr>
        <w:t>, IDEAS</w:t>
      </w:r>
    </w:p>
    <w:p w14:paraId="23A25053" w14:textId="77777777" w:rsidR="00DC643D" w:rsidRPr="00DC643D" w:rsidRDefault="00DC643D" w:rsidP="00DC643D">
      <w:pPr>
        <w:pStyle w:val="BodyText"/>
        <w:rPr>
          <w:b/>
          <w:sz w:val="22"/>
          <w:szCs w:val="22"/>
        </w:rPr>
      </w:pPr>
      <w:r w:rsidRPr="00DC643D">
        <w:rPr>
          <w:b/>
          <w:sz w:val="22"/>
          <w:szCs w:val="22"/>
        </w:rPr>
        <w:t>Present:</w:t>
      </w:r>
    </w:p>
    <w:p w14:paraId="24F03D12" w14:textId="1A0D0032" w:rsidR="00DC643D" w:rsidRPr="00DC643D" w:rsidRDefault="00DC643D" w:rsidP="00DC643D">
      <w:pPr>
        <w:pStyle w:val="BodyText"/>
        <w:rPr>
          <w:sz w:val="22"/>
          <w:szCs w:val="22"/>
        </w:rPr>
      </w:pPr>
      <w:r w:rsidRPr="00DC643D">
        <w:rPr>
          <w:sz w:val="22"/>
          <w:szCs w:val="22"/>
        </w:rPr>
        <w:t xml:space="preserve">Geraldine Hill (SCIAF), Kenneth Watt (Oxfam), </w:t>
      </w:r>
      <w:r>
        <w:rPr>
          <w:sz w:val="22"/>
          <w:szCs w:val="22"/>
        </w:rPr>
        <w:t>Hazel MacIver</w:t>
      </w:r>
      <w:r w:rsidRPr="00DC643D">
        <w:rPr>
          <w:sz w:val="22"/>
          <w:szCs w:val="22"/>
        </w:rPr>
        <w:t xml:space="preserve"> (</w:t>
      </w:r>
      <w:proofErr w:type="spellStart"/>
      <w:r w:rsidRPr="00DC643D">
        <w:rPr>
          <w:sz w:val="22"/>
          <w:szCs w:val="22"/>
        </w:rPr>
        <w:t>Tear</w:t>
      </w:r>
      <w:r>
        <w:rPr>
          <w:sz w:val="22"/>
          <w:szCs w:val="22"/>
        </w:rPr>
        <w:t>fund</w:t>
      </w:r>
      <w:proofErr w:type="spellEnd"/>
      <w:r>
        <w:rPr>
          <w:sz w:val="22"/>
          <w:szCs w:val="22"/>
        </w:rPr>
        <w:t xml:space="preserve">), Cathy Ratcliff (Thrive), </w:t>
      </w:r>
      <w:r w:rsidRPr="00DC643D">
        <w:rPr>
          <w:sz w:val="22"/>
          <w:szCs w:val="22"/>
        </w:rPr>
        <w:t>Dorcas Pratt (Water Witness International), Lewis Ryder-Jones (Alliance</w:t>
      </w:r>
      <w:r>
        <w:rPr>
          <w:sz w:val="22"/>
          <w:szCs w:val="22"/>
        </w:rPr>
        <w:t xml:space="preserve">), Simon Anderson (IIED), </w:t>
      </w:r>
      <w:r w:rsidRPr="00DC643D">
        <w:rPr>
          <w:sz w:val="22"/>
          <w:szCs w:val="22"/>
        </w:rPr>
        <w:t>Ben Wilson (</w:t>
      </w:r>
      <w:proofErr w:type="spellStart"/>
      <w:r w:rsidRPr="00DC643D">
        <w:rPr>
          <w:sz w:val="22"/>
          <w:szCs w:val="22"/>
        </w:rPr>
        <w:t>WaterAid</w:t>
      </w:r>
      <w:proofErr w:type="spellEnd"/>
      <w:r w:rsidRPr="00DC643D">
        <w:rPr>
          <w:sz w:val="22"/>
          <w:szCs w:val="22"/>
        </w:rPr>
        <w:t>), Chris Loughran (Halo)</w:t>
      </w:r>
      <w:r>
        <w:rPr>
          <w:sz w:val="22"/>
          <w:szCs w:val="22"/>
        </w:rPr>
        <w:t>, Sarah Freeman (SCIAF), Josephine McLaughlin (IDEAS), Martin Rhodes (Scottish Fair Trade Forum)</w:t>
      </w:r>
    </w:p>
    <w:p w14:paraId="2F63A8DE" w14:textId="77777777" w:rsidR="00DC643D" w:rsidRPr="00DC643D" w:rsidRDefault="00DC643D" w:rsidP="00DC643D">
      <w:pPr>
        <w:pStyle w:val="BodyText"/>
        <w:rPr>
          <w:b/>
          <w:sz w:val="22"/>
          <w:szCs w:val="22"/>
        </w:rPr>
      </w:pPr>
      <w:r w:rsidRPr="00DC643D">
        <w:rPr>
          <w:b/>
          <w:sz w:val="22"/>
          <w:szCs w:val="22"/>
        </w:rPr>
        <w:t>Apologies:</w:t>
      </w:r>
    </w:p>
    <w:p w14:paraId="1D521183" w14:textId="2B94D31C" w:rsidR="00DC643D" w:rsidRPr="00DC643D" w:rsidRDefault="00DC643D" w:rsidP="00DC643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Benjamin Carey (Carey Tourism)</w:t>
      </w:r>
    </w:p>
    <w:p w14:paraId="6C2DB2DA" w14:textId="542F447E" w:rsidR="00DC643D" w:rsidRDefault="00DC643D" w:rsidP="00101E9B">
      <w:pPr>
        <w:pStyle w:val="BodyText"/>
        <w:rPr>
          <w:b/>
          <w:sz w:val="22"/>
          <w:szCs w:val="22"/>
        </w:rPr>
      </w:pPr>
      <w:r w:rsidRPr="00DC643D">
        <w:rPr>
          <w:b/>
          <w:sz w:val="22"/>
          <w:szCs w:val="22"/>
        </w:rPr>
        <w:t>Decisions &amp; Action Points:</w:t>
      </w:r>
    </w:p>
    <w:p w14:paraId="3463766F" w14:textId="2D1F0D54" w:rsidR="009C66CB" w:rsidRPr="001F1DCA" w:rsidRDefault="009C66CB" w:rsidP="009C66CB">
      <w:pPr>
        <w:pStyle w:val="BodyText"/>
        <w:numPr>
          <w:ilvl w:val="0"/>
          <w:numId w:val="28"/>
        </w:numPr>
        <w:rPr>
          <w:b/>
          <w:sz w:val="22"/>
          <w:szCs w:val="22"/>
        </w:rPr>
      </w:pPr>
      <w:r w:rsidRPr="001F1DCA">
        <w:rPr>
          <w:b/>
          <w:sz w:val="22"/>
          <w:szCs w:val="22"/>
        </w:rPr>
        <w:t>Roundtable with Minister agenda points</w:t>
      </w:r>
    </w:p>
    <w:p w14:paraId="1B4F1E0B" w14:textId="66514D1C" w:rsidR="009C66CB" w:rsidRDefault="009C66CB" w:rsidP="009C66C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Decision – committee </w:t>
      </w:r>
      <w:r w:rsidR="00480CB4">
        <w:rPr>
          <w:sz w:val="22"/>
          <w:szCs w:val="22"/>
        </w:rPr>
        <w:t>members suggest:</w:t>
      </w:r>
      <w:r>
        <w:rPr>
          <w:sz w:val="22"/>
          <w:szCs w:val="22"/>
        </w:rPr>
        <w:t xml:space="preserve"> PCSD</w:t>
      </w:r>
      <w:r w:rsidR="00934A96">
        <w:rPr>
          <w:sz w:val="22"/>
          <w:szCs w:val="22"/>
        </w:rPr>
        <w:t xml:space="preserve"> (with link to GCE)</w:t>
      </w:r>
      <w:r>
        <w:rPr>
          <w:sz w:val="22"/>
          <w:szCs w:val="22"/>
        </w:rPr>
        <w:t xml:space="preserve">, COP26, </w:t>
      </w:r>
      <w:proofErr w:type="spellStart"/>
      <w:r>
        <w:rPr>
          <w:sz w:val="22"/>
          <w:szCs w:val="22"/>
        </w:rPr>
        <w:t>PfG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prioirities</w:t>
      </w:r>
      <w:proofErr w:type="spellEnd"/>
      <w:r>
        <w:rPr>
          <w:sz w:val="22"/>
          <w:szCs w:val="22"/>
        </w:rPr>
        <w:t xml:space="preserve">, </w:t>
      </w:r>
      <w:r w:rsidR="00934A96">
        <w:rPr>
          <w:sz w:val="22"/>
          <w:szCs w:val="22"/>
        </w:rPr>
        <w:t>and COVID-19 (impacts on small NGOs and broader Green and Just Recovery) as areas for discussion.</w:t>
      </w:r>
    </w:p>
    <w:p w14:paraId="0EEF6A03" w14:textId="34317EDF" w:rsidR="00934A96" w:rsidRDefault="00934A96" w:rsidP="009C66CB">
      <w:pPr>
        <w:pStyle w:val="BodyText"/>
        <w:rPr>
          <w:sz w:val="22"/>
        </w:rPr>
      </w:pPr>
      <w:r>
        <w:rPr>
          <w:sz w:val="22"/>
          <w:szCs w:val="22"/>
        </w:rPr>
        <w:t>Action</w:t>
      </w:r>
      <w:r w:rsidR="0083005B">
        <w:rPr>
          <w:sz w:val="22"/>
          <w:szCs w:val="22"/>
        </w:rPr>
        <w:t xml:space="preserve"> - All - </w:t>
      </w:r>
      <w:r>
        <w:rPr>
          <w:sz w:val="22"/>
        </w:rPr>
        <w:t>by start of September, committee members to share more detail and questions on each area of interest</w:t>
      </w:r>
    </w:p>
    <w:p w14:paraId="41BD70A0" w14:textId="09113D7F" w:rsidR="0083005B" w:rsidRDefault="00934A96" w:rsidP="0083005B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 xml:space="preserve">Action </w:t>
      </w:r>
      <w:r w:rsidR="0083005B">
        <w:rPr>
          <w:sz w:val="22"/>
        </w:rPr>
        <w:t xml:space="preserve">- </w:t>
      </w:r>
      <w:r w:rsidR="00480CB4">
        <w:rPr>
          <w:sz w:val="22"/>
        </w:rPr>
        <w:t xml:space="preserve">Alliance staff </w:t>
      </w:r>
      <w:r w:rsidR="0083005B">
        <w:rPr>
          <w:sz w:val="22"/>
        </w:rPr>
        <w:t>-</w:t>
      </w:r>
      <w:r w:rsidR="00480CB4">
        <w:rPr>
          <w:sz w:val="22"/>
        </w:rPr>
        <w:t xml:space="preserve"> carry out follow up data collection on COVID-19 impacts</w:t>
      </w:r>
      <w:r w:rsidR="0083005B">
        <w:rPr>
          <w:sz w:val="22"/>
        </w:rPr>
        <w:t xml:space="preserve"> on membership</w:t>
      </w:r>
    </w:p>
    <w:p w14:paraId="78C4673A" w14:textId="77777777" w:rsidR="0083005B" w:rsidRDefault="0083005B" w:rsidP="0083005B">
      <w:pPr>
        <w:pStyle w:val="NoSpacing"/>
        <w:tabs>
          <w:tab w:val="left" w:pos="534"/>
        </w:tabs>
        <w:rPr>
          <w:sz w:val="22"/>
        </w:rPr>
      </w:pPr>
    </w:p>
    <w:p w14:paraId="4BE58FA1" w14:textId="324FF468" w:rsidR="001F1DCA" w:rsidRPr="001F1DCA" w:rsidRDefault="0083005B" w:rsidP="001F1DCA">
      <w:pPr>
        <w:pStyle w:val="NoSpacing"/>
        <w:numPr>
          <w:ilvl w:val="0"/>
          <w:numId w:val="28"/>
        </w:numPr>
        <w:tabs>
          <w:tab w:val="left" w:pos="534"/>
        </w:tabs>
        <w:rPr>
          <w:b/>
          <w:sz w:val="22"/>
        </w:rPr>
      </w:pPr>
      <w:r w:rsidRPr="001F1DCA">
        <w:rPr>
          <w:b/>
          <w:sz w:val="22"/>
        </w:rPr>
        <w:t xml:space="preserve">Updates on COVID-19 </w:t>
      </w:r>
    </w:p>
    <w:p w14:paraId="4060029D" w14:textId="77777777" w:rsidR="001F1DCA" w:rsidRPr="001F1DCA" w:rsidRDefault="001F1DCA" w:rsidP="001F1DCA">
      <w:pPr>
        <w:pStyle w:val="NoSpacing"/>
        <w:tabs>
          <w:tab w:val="left" w:pos="534"/>
        </w:tabs>
        <w:rPr>
          <w:sz w:val="22"/>
        </w:rPr>
      </w:pPr>
    </w:p>
    <w:p w14:paraId="41B79F11" w14:textId="77777777" w:rsidR="00AB4CB5" w:rsidRDefault="00AB4CB5" w:rsidP="00AB4CB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>Action – DCEO to follow up with Alliance staff about how best to make sharing of best practice and guidance on COVID-19 possible at Digital Summit</w:t>
      </w:r>
    </w:p>
    <w:p w14:paraId="69B70C34" w14:textId="77777777" w:rsidR="00AB4CB5" w:rsidRDefault="00AB4CB5" w:rsidP="00AB4CB5">
      <w:pPr>
        <w:pStyle w:val="NoSpacing"/>
        <w:tabs>
          <w:tab w:val="left" w:pos="534"/>
        </w:tabs>
        <w:rPr>
          <w:sz w:val="22"/>
        </w:rPr>
      </w:pPr>
    </w:p>
    <w:p w14:paraId="039A6D28" w14:textId="1BCFF801" w:rsidR="00AB4CB5" w:rsidRPr="001F1DCA" w:rsidRDefault="00AB4CB5" w:rsidP="00AB4CB5">
      <w:pPr>
        <w:pStyle w:val="BodyText"/>
        <w:numPr>
          <w:ilvl w:val="0"/>
          <w:numId w:val="28"/>
        </w:numPr>
        <w:spacing w:line="240" w:lineRule="auto"/>
        <w:rPr>
          <w:b/>
          <w:sz w:val="22"/>
        </w:rPr>
      </w:pPr>
      <w:r w:rsidRPr="001F1DCA">
        <w:rPr>
          <w:b/>
          <w:sz w:val="22"/>
        </w:rPr>
        <w:t xml:space="preserve">DFID/FCO merger, and recent </w:t>
      </w:r>
      <w:r w:rsidR="001F1DCA" w:rsidRPr="001F1DCA">
        <w:rPr>
          <w:b/>
          <w:sz w:val="22"/>
        </w:rPr>
        <w:t>UK Aid cuts announcement</w:t>
      </w:r>
      <w:r w:rsidR="008100BE">
        <w:rPr>
          <w:b/>
          <w:sz w:val="22"/>
        </w:rPr>
        <w:t xml:space="preserve"> </w:t>
      </w:r>
      <w:r w:rsidR="008100BE" w:rsidRPr="008100BE">
        <w:rPr>
          <w:b/>
          <w:sz w:val="22"/>
        </w:rPr>
        <w:t>due to COVID-19</w:t>
      </w:r>
    </w:p>
    <w:p w14:paraId="065B11D4" w14:textId="497D0C54" w:rsidR="00B144EC" w:rsidRDefault="00B144EC" w:rsidP="001F1DCA">
      <w:pPr>
        <w:pStyle w:val="BodyText"/>
        <w:spacing w:line="240" w:lineRule="auto"/>
        <w:rPr>
          <w:sz w:val="22"/>
        </w:rPr>
      </w:pPr>
      <w:r>
        <w:rPr>
          <w:sz w:val="22"/>
        </w:rPr>
        <w:t xml:space="preserve">Action - Alliance </w:t>
      </w:r>
      <w:r w:rsidR="001F1DCA">
        <w:rPr>
          <w:sz w:val="22"/>
        </w:rPr>
        <w:t xml:space="preserve">staff - </w:t>
      </w:r>
      <w:r>
        <w:rPr>
          <w:sz w:val="22"/>
        </w:rPr>
        <w:t>need to find out who, if any, members may be affected by cuts to work out if an</w:t>
      </w:r>
      <w:r w:rsidR="001F1DCA">
        <w:rPr>
          <w:sz w:val="22"/>
        </w:rPr>
        <w:t>y further advocacy is necessary</w:t>
      </w:r>
    </w:p>
    <w:p w14:paraId="239B414D" w14:textId="77777777" w:rsidR="001F1DCA" w:rsidRDefault="001F1DCA" w:rsidP="001F1DCA">
      <w:pPr>
        <w:pStyle w:val="BodyText"/>
        <w:spacing w:line="240" w:lineRule="auto"/>
        <w:rPr>
          <w:sz w:val="22"/>
        </w:rPr>
      </w:pPr>
    </w:p>
    <w:p w14:paraId="4DCA7F21" w14:textId="77777777" w:rsidR="001F1DCA" w:rsidRDefault="001F1DCA" w:rsidP="001F1DCA">
      <w:pPr>
        <w:pStyle w:val="BodyText"/>
        <w:spacing w:line="240" w:lineRule="auto"/>
        <w:rPr>
          <w:sz w:val="22"/>
        </w:rPr>
      </w:pPr>
    </w:p>
    <w:p w14:paraId="41263113" w14:textId="77777777" w:rsidR="00B144EC" w:rsidRDefault="00B144EC" w:rsidP="00B144EC">
      <w:pPr>
        <w:pStyle w:val="BodyText"/>
        <w:spacing w:line="240" w:lineRule="auto"/>
        <w:rPr>
          <w:sz w:val="22"/>
        </w:rPr>
      </w:pPr>
    </w:p>
    <w:p w14:paraId="51F5A4AC" w14:textId="77777777" w:rsidR="00085397" w:rsidRPr="00085397" w:rsidRDefault="00AB4CB5" w:rsidP="00085397">
      <w:pPr>
        <w:pStyle w:val="BodyText"/>
        <w:numPr>
          <w:ilvl w:val="0"/>
          <w:numId w:val="28"/>
        </w:numPr>
        <w:spacing w:line="240" w:lineRule="auto"/>
        <w:rPr>
          <w:b/>
          <w:sz w:val="22"/>
        </w:rPr>
      </w:pPr>
      <w:r w:rsidRPr="00085397">
        <w:rPr>
          <w:b/>
          <w:sz w:val="22"/>
        </w:rPr>
        <w:t>2021 Election</w:t>
      </w:r>
    </w:p>
    <w:p w14:paraId="3DE39DD2" w14:textId="64465934" w:rsidR="00085397" w:rsidRPr="00085397" w:rsidRDefault="00085397" w:rsidP="00085397">
      <w:pPr>
        <w:pStyle w:val="BodyText"/>
        <w:spacing w:line="240" w:lineRule="auto"/>
        <w:rPr>
          <w:sz w:val="22"/>
        </w:rPr>
      </w:pPr>
      <w:r w:rsidRPr="00085397">
        <w:rPr>
          <w:sz w:val="22"/>
        </w:rPr>
        <w:t xml:space="preserve">Decision – </w:t>
      </w:r>
      <w:r w:rsidR="00FC735D">
        <w:rPr>
          <w:sz w:val="22"/>
        </w:rPr>
        <w:t>Policy committee members happy</w:t>
      </w:r>
      <w:r w:rsidRPr="00085397">
        <w:rPr>
          <w:sz w:val="22"/>
        </w:rPr>
        <w:t xml:space="preserve"> to sign off on general shape of the document. Document to be tidied up and finished asap, so published designed version can be shared </w:t>
      </w:r>
      <w:r w:rsidR="00FC735D">
        <w:rPr>
          <w:sz w:val="22"/>
        </w:rPr>
        <w:t xml:space="preserve">with manifesto teams </w:t>
      </w:r>
      <w:r w:rsidRPr="00085397">
        <w:rPr>
          <w:sz w:val="22"/>
        </w:rPr>
        <w:t xml:space="preserve">at earliest </w:t>
      </w:r>
      <w:r w:rsidR="00FC735D">
        <w:rPr>
          <w:sz w:val="22"/>
        </w:rPr>
        <w:t>possible date.</w:t>
      </w:r>
    </w:p>
    <w:p w14:paraId="602A6158" w14:textId="77777777" w:rsidR="00085397" w:rsidRDefault="00085397" w:rsidP="00085397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>Action - Kenneth to help re-work format of document to pull asks out at front of document.</w:t>
      </w:r>
    </w:p>
    <w:p w14:paraId="54E567ED" w14:textId="77777777" w:rsidR="00085397" w:rsidRDefault="00085397" w:rsidP="00085397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>Action - Alliance to share ‘manifesto asks and influencing toolkit with membership once doc is ready.</w:t>
      </w:r>
    </w:p>
    <w:p w14:paraId="7FD0CBB5" w14:textId="453348AA" w:rsidR="00085397" w:rsidRDefault="00085397" w:rsidP="00085397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 xml:space="preserve">Action – DCEO </w:t>
      </w:r>
      <w:r w:rsidR="00FC735D">
        <w:rPr>
          <w:sz w:val="22"/>
        </w:rPr>
        <w:t>-</w:t>
      </w:r>
      <w:r>
        <w:rPr>
          <w:sz w:val="22"/>
        </w:rPr>
        <w:t xml:space="preserve"> reach out to members to sign off on final wording when ready</w:t>
      </w:r>
    </w:p>
    <w:p w14:paraId="32DBB406" w14:textId="21792ADE" w:rsidR="00FC735D" w:rsidRDefault="00FC735D" w:rsidP="00FC735D">
      <w:pPr>
        <w:pStyle w:val="BodyText"/>
        <w:spacing w:line="240" w:lineRule="auto"/>
        <w:rPr>
          <w:sz w:val="22"/>
        </w:rPr>
      </w:pPr>
      <w:r>
        <w:rPr>
          <w:sz w:val="22"/>
        </w:rPr>
        <w:t>Action - Simon - will draft potential questions for Aid Attitudes polling and share by email.</w:t>
      </w:r>
    </w:p>
    <w:p w14:paraId="2C5B6BE3" w14:textId="109D5BAD" w:rsidR="00FC735D" w:rsidRPr="00B144EC" w:rsidRDefault="00FC735D" w:rsidP="00FC735D">
      <w:pPr>
        <w:pStyle w:val="BodyText"/>
        <w:spacing w:line="240" w:lineRule="auto"/>
        <w:rPr>
          <w:sz w:val="22"/>
        </w:rPr>
      </w:pPr>
      <w:r>
        <w:rPr>
          <w:sz w:val="22"/>
        </w:rPr>
        <w:t>Action – All - policy committee members encouraged to reach out to other party spokespeople as well.</w:t>
      </w:r>
    </w:p>
    <w:p w14:paraId="45B619E8" w14:textId="55527F02" w:rsidR="00B144EC" w:rsidRPr="00FC735D" w:rsidRDefault="00FC735D" w:rsidP="00FC735D">
      <w:pPr>
        <w:pStyle w:val="ListParagraph"/>
        <w:numPr>
          <w:ilvl w:val="0"/>
          <w:numId w:val="28"/>
        </w:numPr>
        <w:rPr>
          <w:b/>
          <w:sz w:val="22"/>
        </w:rPr>
      </w:pPr>
      <w:r w:rsidRPr="00FC735D">
        <w:rPr>
          <w:b/>
          <w:sz w:val="22"/>
        </w:rPr>
        <w:t>CPG</w:t>
      </w:r>
    </w:p>
    <w:p w14:paraId="01B5EEB3" w14:textId="15D396C8" w:rsidR="00B144EC" w:rsidRDefault="00FC735D" w:rsidP="00FC735D">
      <w:pPr>
        <w:pStyle w:val="BodyText"/>
        <w:tabs>
          <w:tab w:val="left" w:pos="534"/>
        </w:tabs>
        <w:spacing w:line="240" w:lineRule="auto"/>
        <w:rPr>
          <w:sz w:val="22"/>
        </w:rPr>
      </w:pPr>
      <w:proofErr w:type="gramStart"/>
      <w:r>
        <w:rPr>
          <w:sz w:val="22"/>
        </w:rPr>
        <w:t>Action  –</w:t>
      </w:r>
      <w:proofErr w:type="gramEnd"/>
      <w:r>
        <w:rPr>
          <w:sz w:val="22"/>
        </w:rPr>
        <w:t xml:space="preserve"> Simon, Dorcas, Ben - end of august discussion between IIED, </w:t>
      </w:r>
      <w:proofErr w:type="spellStart"/>
      <w:r>
        <w:rPr>
          <w:sz w:val="22"/>
        </w:rPr>
        <w:t>WaterAid</w:t>
      </w:r>
      <w:proofErr w:type="spellEnd"/>
      <w:r>
        <w:rPr>
          <w:sz w:val="22"/>
        </w:rPr>
        <w:t xml:space="preserve"> and WWI to develop agenda for next CPG on water. Share with group.</w:t>
      </w:r>
    </w:p>
    <w:p w14:paraId="0AB570BB" w14:textId="525AD54E" w:rsidR="00B144EC" w:rsidRPr="00FC735D" w:rsidRDefault="00B144EC" w:rsidP="00AB4CB5">
      <w:pPr>
        <w:pStyle w:val="BodyText"/>
        <w:numPr>
          <w:ilvl w:val="0"/>
          <w:numId w:val="28"/>
        </w:numPr>
        <w:spacing w:line="240" w:lineRule="auto"/>
        <w:rPr>
          <w:b/>
          <w:sz w:val="22"/>
        </w:rPr>
      </w:pPr>
      <w:r w:rsidRPr="00FC735D">
        <w:rPr>
          <w:b/>
          <w:sz w:val="22"/>
        </w:rPr>
        <w:t>AOB</w:t>
      </w:r>
    </w:p>
    <w:p w14:paraId="1942D451" w14:textId="3F7A2211" w:rsidR="00FC735D" w:rsidRDefault="00FC735D" w:rsidP="00FC735D">
      <w:pPr>
        <w:pStyle w:val="BodyText"/>
        <w:rPr>
          <w:sz w:val="22"/>
        </w:rPr>
      </w:pPr>
      <w:r>
        <w:rPr>
          <w:sz w:val="22"/>
        </w:rPr>
        <w:t>Action – all – consider how we can approach Black Lives Matter in this group for next meeting. please join</w:t>
      </w:r>
      <w:r w:rsidRPr="00456C7F">
        <w:rPr>
          <w:sz w:val="22"/>
        </w:rPr>
        <w:t xml:space="preserve"> Unconscious bias training on 8</w:t>
      </w:r>
      <w:r w:rsidRPr="00456C7F">
        <w:rPr>
          <w:sz w:val="22"/>
          <w:vertAlign w:val="superscript"/>
        </w:rPr>
        <w:t>th</w:t>
      </w:r>
      <w:r w:rsidRPr="00456C7F">
        <w:rPr>
          <w:sz w:val="22"/>
        </w:rPr>
        <w:t xml:space="preserve"> September</w:t>
      </w:r>
      <w:r>
        <w:rPr>
          <w:sz w:val="22"/>
        </w:rPr>
        <w:t>. Sign up via website.</w:t>
      </w:r>
    </w:p>
    <w:p w14:paraId="3FE29F01" w14:textId="04298CB6" w:rsidR="00FC735D" w:rsidRDefault="00FC735D" w:rsidP="0083005B">
      <w:pPr>
        <w:pStyle w:val="NoSpacing"/>
        <w:tabs>
          <w:tab w:val="left" w:pos="534"/>
        </w:tabs>
        <w:rPr>
          <w:sz w:val="22"/>
        </w:rPr>
      </w:pPr>
    </w:p>
    <w:p w14:paraId="12CADD13" w14:textId="77777777" w:rsidR="00B144EC" w:rsidRPr="0083005B" w:rsidRDefault="00B144EC" w:rsidP="0083005B">
      <w:pPr>
        <w:pStyle w:val="NoSpacing"/>
        <w:tabs>
          <w:tab w:val="left" w:pos="534"/>
        </w:tabs>
        <w:rPr>
          <w:sz w:val="22"/>
        </w:rPr>
      </w:pPr>
    </w:p>
    <w:p w14:paraId="6B78BC31" w14:textId="6CF78DE4" w:rsidR="009C66CB" w:rsidRPr="00DC643D" w:rsidRDefault="009C66CB" w:rsidP="00101E9B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Discussion</w:t>
      </w:r>
    </w:p>
    <w:p w14:paraId="2DE81E65" w14:textId="2FE8990A" w:rsidR="00DA2641" w:rsidRPr="00085397" w:rsidRDefault="00DA2641" w:rsidP="00AB4CB5">
      <w:pPr>
        <w:pStyle w:val="NoSpacing"/>
        <w:numPr>
          <w:ilvl w:val="0"/>
          <w:numId w:val="30"/>
        </w:numPr>
        <w:tabs>
          <w:tab w:val="left" w:pos="534"/>
        </w:tabs>
        <w:rPr>
          <w:b/>
          <w:sz w:val="22"/>
        </w:rPr>
      </w:pPr>
      <w:r w:rsidRPr="00085397">
        <w:rPr>
          <w:b/>
          <w:sz w:val="22"/>
        </w:rPr>
        <w:t>Roundtable meeting with ID Minister 7</w:t>
      </w:r>
      <w:r w:rsidRPr="00085397">
        <w:rPr>
          <w:b/>
          <w:sz w:val="22"/>
          <w:vertAlign w:val="superscript"/>
        </w:rPr>
        <w:t>th</w:t>
      </w:r>
      <w:r w:rsidRPr="00085397">
        <w:rPr>
          <w:b/>
          <w:sz w:val="22"/>
        </w:rPr>
        <w:t xml:space="preserve"> October agenda input</w:t>
      </w:r>
    </w:p>
    <w:p w14:paraId="0943E09D" w14:textId="6E647673" w:rsidR="00B57965" w:rsidRDefault="00B57965" w:rsidP="00B57965">
      <w:pPr>
        <w:pStyle w:val="NoSpacing"/>
        <w:tabs>
          <w:tab w:val="left" w:pos="534"/>
        </w:tabs>
        <w:rPr>
          <w:sz w:val="22"/>
        </w:rPr>
      </w:pPr>
    </w:p>
    <w:p w14:paraId="01F0C072" w14:textId="77777777" w:rsidR="0083005B" w:rsidRDefault="0083005B" w:rsidP="00B5796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>Suggested areas for discussion:</w:t>
      </w:r>
    </w:p>
    <w:p w14:paraId="12C6CACE" w14:textId="63087A0B" w:rsidR="00B57965" w:rsidRPr="0083005B" w:rsidRDefault="00B57965" w:rsidP="0083005B">
      <w:pPr>
        <w:pStyle w:val="NoSpacing"/>
        <w:numPr>
          <w:ilvl w:val="0"/>
          <w:numId w:val="29"/>
        </w:numPr>
        <w:tabs>
          <w:tab w:val="left" w:pos="534"/>
        </w:tabs>
        <w:rPr>
          <w:sz w:val="22"/>
        </w:rPr>
      </w:pPr>
      <w:r>
        <w:rPr>
          <w:sz w:val="22"/>
        </w:rPr>
        <w:t>PCSD – the inter-ministerial group</w:t>
      </w:r>
      <w:r w:rsidR="009C66CB">
        <w:rPr>
          <w:sz w:val="22"/>
        </w:rPr>
        <w:t xml:space="preserve"> - if it is mentioned</w:t>
      </w:r>
      <w:r>
        <w:rPr>
          <w:sz w:val="22"/>
        </w:rPr>
        <w:t xml:space="preserve"> in P</w:t>
      </w:r>
      <w:r w:rsidR="009C66CB">
        <w:rPr>
          <w:sz w:val="22"/>
        </w:rPr>
        <w:t xml:space="preserve">rogramme </w:t>
      </w:r>
      <w:r>
        <w:rPr>
          <w:sz w:val="22"/>
        </w:rPr>
        <w:t>f</w:t>
      </w:r>
      <w:r w:rsidR="009C66CB">
        <w:rPr>
          <w:sz w:val="22"/>
        </w:rPr>
        <w:t xml:space="preserve">or </w:t>
      </w:r>
      <w:r>
        <w:rPr>
          <w:sz w:val="22"/>
        </w:rPr>
        <w:t>G</w:t>
      </w:r>
      <w:r w:rsidR="009C66CB">
        <w:rPr>
          <w:sz w:val="22"/>
        </w:rPr>
        <w:t>overnment</w:t>
      </w:r>
      <w:r>
        <w:rPr>
          <w:sz w:val="22"/>
        </w:rPr>
        <w:t>, then follow up on what has</w:t>
      </w:r>
      <w:r w:rsidR="008100BE">
        <w:rPr>
          <w:sz w:val="22"/>
        </w:rPr>
        <w:t xml:space="preserve"> been committed</w:t>
      </w:r>
      <w:r w:rsidR="009C66CB">
        <w:rPr>
          <w:sz w:val="22"/>
        </w:rPr>
        <w:t xml:space="preserve"> to. Gauge the </w:t>
      </w:r>
      <w:r>
        <w:rPr>
          <w:sz w:val="22"/>
        </w:rPr>
        <w:t>Minister</w:t>
      </w:r>
      <w:r w:rsidR="009C66CB">
        <w:rPr>
          <w:sz w:val="22"/>
        </w:rPr>
        <w:t>’</w:t>
      </w:r>
      <w:r>
        <w:rPr>
          <w:sz w:val="22"/>
        </w:rPr>
        <w:t>s own priorities</w:t>
      </w:r>
      <w:r w:rsidR="0083005B">
        <w:rPr>
          <w:sz w:val="22"/>
        </w:rPr>
        <w:t xml:space="preserve"> </w:t>
      </w:r>
      <w:r w:rsidRPr="0083005B">
        <w:rPr>
          <w:sz w:val="22"/>
        </w:rPr>
        <w:t>DECs doing some work targeting MSP – link what’s happening in education this week with GCE and PCSD</w:t>
      </w:r>
    </w:p>
    <w:p w14:paraId="1EAB2D2E" w14:textId="166FEF6B" w:rsidR="00B57965" w:rsidRPr="0083005B" w:rsidRDefault="00B57965" w:rsidP="00B57965">
      <w:pPr>
        <w:pStyle w:val="NoSpacing"/>
        <w:numPr>
          <w:ilvl w:val="0"/>
          <w:numId w:val="29"/>
        </w:numPr>
        <w:tabs>
          <w:tab w:val="left" w:pos="534"/>
        </w:tabs>
        <w:rPr>
          <w:sz w:val="22"/>
        </w:rPr>
      </w:pPr>
      <w:r>
        <w:rPr>
          <w:sz w:val="22"/>
        </w:rPr>
        <w:t xml:space="preserve">COP26 – what is relevant to her position – e.g. UK </w:t>
      </w:r>
      <w:proofErr w:type="spellStart"/>
      <w:r>
        <w:rPr>
          <w:sz w:val="22"/>
        </w:rPr>
        <w:t>gov</w:t>
      </w:r>
      <w:proofErr w:type="spellEnd"/>
      <w:r>
        <w:rPr>
          <w:sz w:val="22"/>
        </w:rPr>
        <w:t xml:space="preserve"> have adaptation and resilience stream – so how can her team engage with that? Also indicative NDC, influencing EU NDC, </w:t>
      </w:r>
      <w:r w:rsidR="00EA4B27">
        <w:rPr>
          <w:sz w:val="22"/>
        </w:rPr>
        <w:t xml:space="preserve">operationalisation of the Santiago network on </w:t>
      </w:r>
      <w:r>
        <w:rPr>
          <w:sz w:val="22"/>
        </w:rPr>
        <w:t>loss and damage</w:t>
      </w:r>
    </w:p>
    <w:p w14:paraId="0D314A0E" w14:textId="65EC8915" w:rsidR="00B57965" w:rsidRDefault="00EA4B27" w:rsidP="0083005B">
      <w:pPr>
        <w:pStyle w:val="NoSpacing"/>
        <w:numPr>
          <w:ilvl w:val="0"/>
          <w:numId w:val="29"/>
        </w:numPr>
        <w:tabs>
          <w:tab w:val="left" w:pos="534"/>
        </w:tabs>
        <w:rPr>
          <w:sz w:val="22"/>
        </w:rPr>
      </w:pPr>
      <w:r>
        <w:rPr>
          <w:sz w:val="22"/>
        </w:rPr>
        <w:t>COVID-19 – existential threats</w:t>
      </w:r>
      <w:r w:rsidR="00480CB4">
        <w:rPr>
          <w:sz w:val="22"/>
        </w:rPr>
        <w:t xml:space="preserve"> to small charities</w:t>
      </w:r>
      <w:r>
        <w:rPr>
          <w:sz w:val="22"/>
        </w:rPr>
        <w:t>. Chris L</w:t>
      </w:r>
      <w:r w:rsidR="008100BE">
        <w:rPr>
          <w:sz w:val="22"/>
        </w:rPr>
        <w:t xml:space="preserve"> and Cathy Ratcliff</w:t>
      </w:r>
      <w:r>
        <w:rPr>
          <w:sz w:val="22"/>
        </w:rPr>
        <w:t xml:space="preserve"> happy to help. </w:t>
      </w:r>
      <w:r w:rsidR="00480CB4">
        <w:rPr>
          <w:sz w:val="22"/>
        </w:rPr>
        <w:t>Probably need more data on what impacts COVID-19 will have on alliance members.</w:t>
      </w:r>
    </w:p>
    <w:p w14:paraId="491DD463" w14:textId="495A7E31" w:rsidR="0083005B" w:rsidRDefault="0083005B" w:rsidP="0083005B">
      <w:pPr>
        <w:pStyle w:val="NoSpacing"/>
        <w:numPr>
          <w:ilvl w:val="0"/>
          <w:numId w:val="29"/>
        </w:numPr>
        <w:tabs>
          <w:tab w:val="left" w:pos="534"/>
        </w:tabs>
        <w:rPr>
          <w:sz w:val="22"/>
        </w:rPr>
      </w:pPr>
      <w:r>
        <w:rPr>
          <w:sz w:val="22"/>
        </w:rPr>
        <w:t>Programme for Government priorities</w:t>
      </w:r>
    </w:p>
    <w:p w14:paraId="4337071C" w14:textId="31188A80" w:rsidR="00EA4B27" w:rsidRDefault="00EA4B27" w:rsidP="00B57965">
      <w:pPr>
        <w:pStyle w:val="NoSpacing"/>
        <w:tabs>
          <w:tab w:val="left" w:pos="534"/>
        </w:tabs>
        <w:rPr>
          <w:sz w:val="22"/>
        </w:rPr>
      </w:pPr>
    </w:p>
    <w:p w14:paraId="063A2CA6" w14:textId="77777777" w:rsidR="00480CB4" w:rsidRDefault="00EA4B27" w:rsidP="00B5796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 xml:space="preserve">Action – Alliance </w:t>
      </w:r>
      <w:r w:rsidR="00480CB4">
        <w:rPr>
          <w:sz w:val="22"/>
        </w:rPr>
        <w:t xml:space="preserve">staff </w:t>
      </w:r>
      <w:r>
        <w:rPr>
          <w:sz w:val="22"/>
        </w:rPr>
        <w:t>to carry out further research on COVID-19 impacts</w:t>
      </w:r>
    </w:p>
    <w:p w14:paraId="3707EF1A" w14:textId="77777777" w:rsidR="00480CB4" w:rsidRDefault="00480CB4" w:rsidP="00B57965">
      <w:pPr>
        <w:pStyle w:val="NoSpacing"/>
        <w:tabs>
          <w:tab w:val="left" w:pos="534"/>
        </w:tabs>
        <w:rPr>
          <w:sz w:val="22"/>
        </w:rPr>
      </w:pPr>
    </w:p>
    <w:p w14:paraId="1586155D" w14:textId="7686C303" w:rsidR="00EA4B27" w:rsidRDefault="00480CB4" w:rsidP="00B5796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 xml:space="preserve">Suggestion - </w:t>
      </w:r>
      <w:r w:rsidR="00542F31">
        <w:rPr>
          <w:sz w:val="22"/>
        </w:rPr>
        <w:t>invite small member</w:t>
      </w:r>
      <w:r w:rsidR="00CD0604">
        <w:rPr>
          <w:sz w:val="22"/>
        </w:rPr>
        <w:t xml:space="preserve"> to give ca</w:t>
      </w:r>
      <w:r>
        <w:rPr>
          <w:sz w:val="22"/>
        </w:rPr>
        <w:t>se study at Meeting w/ Minister about COVID-19 impacts</w:t>
      </w:r>
    </w:p>
    <w:p w14:paraId="4F9DA1D3" w14:textId="6D56091F" w:rsidR="00542F31" w:rsidRDefault="00542F31" w:rsidP="00B57965">
      <w:pPr>
        <w:pStyle w:val="NoSpacing"/>
        <w:tabs>
          <w:tab w:val="left" w:pos="534"/>
        </w:tabs>
        <w:rPr>
          <w:sz w:val="22"/>
        </w:rPr>
      </w:pPr>
    </w:p>
    <w:p w14:paraId="18A8D291" w14:textId="1E6017F3" w:rsidR="00542F31" w:rsidRDefault="0083005B" w:rsidP="00B5796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lastRenderedPageBreak/>
        <w:t>It was noted that the Minister c</w:t>
      </w:r>
      <w:r w:rsidR="00480CB4">
        <w:rPr>
          <w:sz w:val="22"/>
        </w:rPr>
        <w:t xml:space="preserve">an’t talk about election </w:t>
      </w:r>
      <w:r>
        <w:rPr>
          <w:sz w:val="22"/>
        </w:rPr>
        <w:t>priorities for next year</w:t>
      </w:r>
      <w:r w:rsidR="00480CB4">
        <w:rPr>
          <w:sz w:val="22"/>
        </w:rPr>
        <w:t xml:space="preserve"> per se due to </w:t>
      </w:r>
      <w:r>
        <w:rPr>
          <w:sz w:val="22"/>
        </w:rPr>
        <w:t xml:space="preserve">SG </w:t>
      </w:r>
      <w:r w:rsidR="00480CB4">
        <w:rPr>
          <w:sz w:val="22"/>
        </w:rPr>
        <w:t xml:space="preserve">Ministerial rules, but </w:t>
      </w:r>
      <w:r>
        <w:rPr>
          <w:sz w:val="22"/>
        </w:rPr>
        <w:t xml:space="preserve">a </w:t>
      </w:r>
      <w:r w:rsidR="00480CB4">
        <w:rPr>
          <w:sz w:val="22"/>
        </w:rPr>
        <w:t xml:space="preserve">way in might be the </w:t>
      </w:r>
      <w:r w:rsidR="00542F31">
        <w:rPr>
          <w:sz w:val="22"/>
        </w:rPr>
        <w:t xml:space="preserve">Programme for Government priorities </w:t>
      </w:r>
      <w:r w:rsidR="00480CB4">
        <w:rPr>
          <w:sz w:val="22"/>
        </w:rPr>
        <w:t xml:space="preserve">and </w:t>
      </w:r>
      <w:r w:rsidR="00542F31">
        <w:rPr>
          <w:sz w:val="22"/>
        </w:rPr>
        <w:t>how that influence</w:t>
      </w:r>
      <w:r w:rsidR="00480CB4">
        <w:rPr>
          <w:sz w:val="22"/>
        </w:rPr>
        <w:t>s</w:t>
      </w:r>
      <w:r w:rsidR="00542F31">
        <w:rPr>
          <w:sz w:val="22"/>
        </w:rPr>
        <w:t xml:space="preserve"> the wider agenda?</w:t>
      </w:r>
    </w:p>
    <w:p w14:paraId="519C3BB6" w14:textId="67837D66" w:rsidR="00EA4B27" w:rsidRDefault="00EA4B27" w:rsidP="00B57965">
      <w:pPr>
        <w:pStyle w:val="NoSpacing"/>
        <w:tabs>
          <w:tab w:val="left" w:pos="534"/>
        </w:tabs>
        <w:rPr>
          <w:sz w:val="22"/>
        </w:rPr>
      </w:pPr>
    </w:p>
    <w:p w14:paraId="2F4E9198" w14:textId="592AFBAE" w:rsidR="00542F31" w:rsidRDefault="0083005B" w:rsidP="00B5796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 xml:space="preserve">Question about format and size of meeting - </w:t>
      </w:r>
      <w:r w:rsidR="00542F31">
        <w:rPr>
          <w:sz w:val="22"/>
        </w:rPr>
        <w:t>Should southern partners join in? need to discuss in full</w:t>
      </w:r>
      <w:r>
        <w:rPr>
          <w:sz w:val="22"/>
        </w:rPr>
        <w:t>, but overriding view from committee members is that it depends on the agenda</w:t>
      </w:r>
      <w:r w:rsidRPr="0083005B">
        <w:rPr>
          <w:sz w:val="22"/>
        </w:rPr>
        <w:t xml:space="preserve"> </w:t>
      </w:r>
      <w:r>
        <w:rPr>
          <w:sz w:val="22"/>
        </w:rPr>
        <w:t>- if there is a high priority point that is best spoken to by a partner then absolutely. Return to this by email once agenda is set.</w:t>
      </w:r>
    </w:p>
    <w:p w14:paraId="236EB315" w14:textId="77777777" w:rsidR="0083005B" w:rsidRDefault="0083005B" w:rsidP="0083005B">
      <w:pPr>
        <w:pStyle w:val="NoSpacing"/>
        <w:tabs>
          <w:tab w:val="left" w:pos="534"/>
        </w:tabs>
        <w:rPr>
          <w:sz w:val="22"/>
        </w:rPr>
      </w:pPr>
    </w:p>
    <w:p w14:paraId="3A69CFFD" w14:textId="7508C73A" w:rsidR="00542F31" w:rsidRDefault="0083005B" w:rsidP="0083005B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>General point on Alliance policy on inviting overseas partners. View from members is that partners should definitely be invited join</w:t>
      </w:r>
      <w:r w:rsidR="00542F31">
        <w:rPr>
          <w:sz w:val="22"/>
        </w:rPr>
        <w:t xml:space="preserve"> digital summit, </w:t>
      </w:r>
      <w:r>
        <w:rPr>
          <w:sz w:val="22"/>
        </w:rPr>
        <w:t>but it is completely right that participation in smaller meetings and training events be limited.</w:t>
      </w:r>
    </w:p>
    <w:p w14:paraId="4A0D05D8" w14:textId="6CCFE86A" w:rsidR="00EA4B27" w:rsidRDefault="00EA4B27" w:rsidP="00B57965">
      <w:pPr>
        <w:pStyle w:val="NoSpacing"/>
        <w:tabs>
          <w:tab w:val="left" w:pos="534"/>
        </w:tabs>
        <w:rPr>
          <w:sz w:val="22"/>
        </w:rPr>
      </w:pPr>
    </w:p>
    <w:p w14:paraId="5F525B74" w14:textId="2C56112E" w:rsidR="00B57965" w:rsidRDefault="00B57965" w:rsidP="00B57965">
      <w:pPr>
        <w:pStyle w:val="NoSpacing"/>
        <w:tabs>
          <w:tab w:val="left" w:pos="534"/>
        </w:tabs>
        <w:rPr>
          <w:sz w:val="22"/>
        </w:rPr>
      </w:pPr>
    </w:p>
    <w:p w14:paraId="28F63579" w14:textId="769DB826" w:rsidR="00DA2641" w:rsidRPr="00085397" w:rsidRDefault="00DA2641" w:rsidP="00AB4CB5">
      <w:pPr>
        <w:pStyle w:val="NoSpacing"/>
        <w:numPr>
          <w:ilvl w:val="0"/>
          <w:numId w:val="30"/>
        </w:numPr>
        <w:tabs>
          <w:tab w:val="left" w:pos="534"/>
        </w:tabs>
        <w:rPr>
          <w:b/>
          <w:sz w:val="22"/>
        </w:rPr>
      </w:pPr>
      <w:r w:rsidRPr="00085397">
        <w:rPr>
          <w:b/>
          <w:sz w:val="22"/>
        </w:rPr>
        <w:t>Updates on COVID-19 – impact on sector, advocacy opportunities, Green and Just recovery etc.</w:t>
      </w:r>
    </w:p>
    <w:p w14:paraId="1BAE8657" w14:textId="4EFEF77C" w:rsidR="00542F31" w:rsidRDefault="00542F31" w:rsidP="00542F31">
      <w:pPr>
        <w:pStyle w:val="NoSpacing"/>
        <w:tabs>
          <w:tab w:val="left" w:pos="534"/>
        </w:tabs>
        <w:rPr>
          <w:sz w:val="22"/>
        </w:rPr>
      </w:pPr>
    </w:p>
    <w:p w14:paraId="26692FA8" w14:textId="033FBC62" w:rsidR="00542F31" w:rsidRDefault="0005541A" w:rsidP="00542F31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>SCIAF putting a briefing in for Scottish Parliament Debate on 12</w:t>
      </w:r>
      <w:r w:rsidRPr="0005541A">
        <w:rPr>
          <w:sz w:val="22"/>
          <w:vertAlign w:val="superscript"/>
        </w:rPr>
        <w:t>th</w:t>
      </w:r>
      <w:r>
        <w:rPr>
          <w:sz w:val="22"/>
        </w:rPr>
        <w:t xml:space="preserve"> August on </w:t>
      </w:r>
      <w:r w:rsidR="002A1C56">
        <w:rPr>
          <w:sz w:val="22"/>
        </w:rPr>
        <w:t xml:space="preserve">Economic </w:t>
      </w:r>
      <w:r>
        <w:rPr>
          <w:sz w:val="22"/>
        </w:rPr>
        <w:t>recovery</w:t>
      </w:r>
      <w:r w:rsidR="002A1C56">
        <w:rPr>
          <w:sz w:val="22"/>
        </w:rPr>
        <w:t xml:space="preserve">, other policy committee members have been involved drafting a briefing </w:t>
      </w:r>
      <w:r w:rsidR="00AB4CB5">
        <w:rPr>
          <w:sz w:val="22"/>
        </w:rPr>
        <w:t>under auspices of</w:t>
      </w:r>
      <w:r w:rsidR="002A1C56">
        <w:rPr>
          <w:sz w:val="22"/>
        </w:rPr>
        <w:t xml:space="preserve"> the Just and Green Recovery campaign.</w:t>
      </w:r>
      <w:r w:rsidR="00AB4CB5">
        <w:rPr>
          <w:sz w:val="22"/>
        </w:rPr>
        <w:t xml:space="preserve"> Ask on PCSD </w:t>
      </w:r>
      <w:proofErr w:type="spellStart"/>
      <w:r w:rsidR="00AB4CB5">
        <w:rPr>
          <w:sz w:val="22"/>
        </w:rPr>
        <w:t>interministerial</w:t>
      </w:r>
      <w:proofErr w:type="spellEnd"/>
      <w:r w:rsidR="00AB4CB5">
        <w:rPr>
          <w:sz w:val="22"/>
        </w:rPr>
        <w:t xml:space="preserve"> group has been included.</w:t>
      </w:r>
      <w:r w:rsidR="00AB4CB5" w:rsidRPr="00AB4CB5">
        <w:rPr>
          <w:sz w:val="22"/>
        </w:rPr>
        <w:t xml:space="preserve"> </w:t>
      </w:r>
      <w:r w:rsidR="00AB4CB5">
        <w:rPr>
          <w:sz w:val="22"/>
        </w:rPr>
        <w:t>Alliance endorses and supports.</w:t>
      </w:r>
    </w:p>
    <w:p w14:paraId="31F51768" w14:textId="7497FA06" w:rsidR="0005541A" w:rsidRDefault="0005541A" w:rsidP="00542F31">
      <w:pPr>
        <w:pStyle w:val="NoSpacing"/>
        <w:tabs>
          <w:tab w:val="left" w:pos="534"/>
        </w:tabs>
        <w:rPr>
          <w:sz w:val="22"/>
        </w:rPr>
      </w:pPr>
    </w:p>
    <w:p w14:paraId="5969C726" w14:textId="046F1BC7" w:rsidR="002A1C56" w:rsidRDefault="002A1C56" w:rsidP="00480CB4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 xml:space="preserve">Question from Michael Alexander - </w:t>
      </w:r>
      <w:r w:rsidR="0005541A">
        <w:rPr>
          <w:sz w:val="22"/>
        </w:rPr>
        <w:t>Sharing good practice</w:t>
      </w:r>
      <w:r>
        <w:rPr>
          <w:sz w:val="22"/>
        </w:rPr>
        <w:t xml:space="preserve"> and guidance</w:t>
      </w:r>
      <w:r w:rsidR="0005541A">
        <w:rPr>
          <w:sz w:val="22"/>
        </w:rPr>
        <w:t xml:space="preserve"> on COVID-19, would it be useful? </w:t>
      </w:r>
    </w:p>
    <w:p w14:paraId="7751000A" w14:textId="77777777" w:rsidR="002A1C56" w:rsidRDefault="002A1C56" w:rsidP="00480CB4">
      <w:pPr>
        <w:pStyle w:val="NoSpacing"/>
        <w:tabs>
          <w:tab w:val="left" w:pos="534"/>
        </w:tabs>
        <w:rPr>
          <w:sz w:val="22"/>
        </w:rPr>
      </w:pPr>
    </w:p>
    <w:p w14:paraId="1CB2CE98" w14:textId="04C9BF94" w:rsidR="002A1C56" w:rsidRDefault="002A1C56" w:rsidP="00480CB4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>Policy committee members - consensus agreement that it would be and would like to see opportunity at upcoming digital summit to share, review and c</w:t>
      </w:r>
      <w:r w:rsidR="00AB4CB5">
        <w:rPr>
          <w:sz w:val="22"/>
        </w:rPr>
        <w:t>ritique different organisations response</w:t>
      </w:r>
    </w:p>
    <w:p w14:paraId="703B70E3" w14:textId="77777777" w:rsidR="00AB4CB5" w:rsidRDefault="00AB4CB5" w:rsidP="00AB4CB5">
      <w:pPr>
        <w:pStyle w:val="NoSpacing"/>
        <w:tabs>
          <w:tab w:val="left" w:pos="534"/>
        </w:tabs>
        <w:rPr>
          <w:sz w:val="22"/>
        </w:rPr>
      </w:pPr>
    </w:p>
    <w:p w14:paraId="3366B2CC" w14:textId="77777777" w:rsidR="00AB4CB5" w:rsidRPr="00480CB4" w:rsidRDefault="00AB4CB5" w:rsidP="00AB4CB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 xml:space="preserve">Ben Wilson to share </w:t>
      </w:r>
      <w:proofErr w:type="spellStart"/>
      <w:r>
        <w:rPr>
          <w:sz w:val="22"/>
        </w:rPr>
        <w:t>WaterAid</w:t>
      </w:r>
      <w:proofErr w:type="spellEnd"/>
      <w:r>
        <w:rPr>
          <w:sz w:val="22"/>
        </w:rPr>
        <w:t xml:space="preserve"> guidance on COVID-19 response, will </w:t>
      </w:r>
      <w:r w:rsidRPr="00DF6695">
        <w:rPr>
          <w:sz w:val="22"/>
          <w:szCs w:val="22"/>
        </w:rPr>
        <w:t>speak to colleagues and share guidance on this with other orgs if it would be useful - perhaps a doc for the conference papers?</w:t>
      </w:r>
    </w:p>
    <w:p w14:paraId="05E5F92E" w14:textId="77777777" w:rsidR="00AB4CB5" w:rsidRDefault="00AB4CB5" w:rsidP="00AB4CB5">
      <w:pPr>
        <w:pStyle w:val="NoSpacing"/>
        <w:tabs>
          <w:tab w:val="left" w:pos="534"/>
        </w:tabs>
        <w:rPr>
          <w:sz w:val="22"/>
        </w:rPr>
      </w:pPr>
    </w:p>
    <w:p w14:paraId="62950E9C" w14:textId="77777777" w:rsidR="00AB4CB5" w:rsidRDefault="00AB4CB5" w:rsidP="00AB4CB5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 xml:space="preserve">Simon shared IIED docs - </w:t>
      </w:r>
      <w:hyperlink r:id="rId11" w:history="1">
        <w:r w:rsidRPr="00E14E51">
          <w:rPr>
            <w:rStyle w:val="Hyperlink"/>
            <w:sz w:val="22"/>
          </w:rPr>
          <w:t>https://www.iied.org/shared-vulnerabilities-connecting-climate-health-cities-make-change-happen-podcast-episode-7</w:t>
        </w:r>
      </w:hyperlink>
      <w:r>
        <w:rPr>
          <w:sz w:val="22"/>
        </w:rPr>
        <w:t xml:space="preserve"> </w:t>
      </w:r>
    </w:p>
    <w:p w14:paraId="7A46EFD0" w14:textId="77777777" w:rsidR="002A1C56" w:rsidRDefault="002A1C56" w:rsidP="00480CB4">
      <w:pPr>
        <w:pStyle w:val="NoSpacing"/>
        <w:tabs>
          <w:tab w:val="left" w:pos="534"/>
        </w:tabs>
        <w:rPr>
          <w:sz w:val="22"/>
        </w:rPr>
      </w:pPr>
    </w:p>
    <w:p w14:paraId="221B9CCF" w14:textId="169D634B" w:rsidR="002A1C56" w:rsidRDefault="002A1C56" w:rsidP="00480CB4">
      <w:pPr>
        <w:pStyle w:val="NoSpacing"/>
        <w:tabs>
          <w:tab w:val="left" w:pos="534"/>
        </w:tabs>
        <w:rPr>
          <w:sz w:val="22"/>
        </w:rPr>
      </w:pPr>
      <w:r>
        <w:rPr>
          <w:sz w:val="22"/>
        </w:rPr>
        <w:t>Action – DCEO to follow up with Alliance staff about how best to make sharing of best practice</w:t>
      </w:r>
      <w:r w:rsidR="00AB4CB5">
        <w:rPr>
          <w:sz w:val="22"/>
        </w:rPr>
        <w:t xml:space="preserve"> and guidance on COVID-19</w:t>
      </w:r>
      <w:r>
        <w:rPr>
          <w:sz w:val="22"/>
        </w:rPr>
        <w:t xml:space="preserve"> </w:t>
      </w:r>
      <w:r w:rsidR="00AB4CB5">
        <w:rPr>
          <w:sz w:val="22"/>
        </w:rPr>
        <w:t>possible at Digital Summit</w:t>
      </w:r>
    </w:p>
    <w:p w14:paraId="4021404C" w14:textId="56AC6BC4" w:rsidR="0005541A" w:rsidRDefault="0005541A" w:rsidP="00542F31">
      <w:pPr>
        <w:pStyle w:val="NoSpacing"/>
        <w:tabs>
          <w:tab w:val="left" w:pos="534"/>
        </w:tabs>
        <w:rPr>
          <w:sz w:val="22"/>
        </w:rPr>
      </w:pPr>
    </w:p>
    <w:p w14:paraId="68960F5B" w14:textId="2ED30268" w:rsidR="008100BE" w:rsidRPr="008100BE" w:rsidRDefault="008100BE" w:rsidP="008100BE">
      <w:pPr>
        <w:pStyle w:val="BodyText"/>
        <w:numPr>
          <w:ilvl w:val="0"/>
          <w:numId w:val="30"/>
        </w:numPr>
        <w:spacing w:line="240" w:lineRule="auto"/>
        <w:rPr>
          <w:rFonts w:eastAsia="Times New Roman"/>
          <w:b/>
          <w:sz w:val="22"/>
          <w:szCs w:val="22"/>
        </w:rPr>
      </w:pPr>
      <w:r w:rsidRPr="008100BE">
        <w:rPr>
          <w:rFonts w:eastAsia="Times New Roman"/>
          <w:b/>
          <w:sz w:val="22"/>
          <w:szCs w:val="22"/>
        </w:rPr>
        <w:t>DFID/FCO merger, and details of recent cuts announcement due to COVID-19 reducing GNI. Updates from different organisations</w:t>
      </w:r>
    </w:p>
    <w:p w14:paraId="60FA3A32" w14:textId="48470BA2" w:rsidR="0005541A" w:rsidRDefault="00366F2F" w:rsidP="00366F2F">
      <w:pPr>
        <w:pStyle w:val="BodyText"/>
        <w:spacing w:line="240" w:lineRule="auto"/>
        <w:rPr>
          <w:sz w:val="22"/>
        </w:rPr>
      </w:pPr>
      <w:r>
        <w:rPr>
          <w:sz w:val="22"/>
        </w:rPr>
        <w:t xml:space="preserve">WWI – were about to get a </w:t>
      </w:r>
      <w:r w:rsidR="00AB4CB5">
        <w:rPr>
          <w:sz w:val="22"/>
        </w:rPr>
        <w:t>4-year</w:t>
      </w:r>
      <w:r>
        <w:rPr>
          <w:sz w:val="22"/>
        </w:rPr>
        <w:t xml:space="preserve"> funding round, but at last minute they did U-turn. Match funder still going to do project. Still following up with DFID</w:t>
      </w:r>
      <w:r w:rsidR="00AB4CB5">
        <w:rPr>
          <w:sz w:val="22"/>
        </w:rPr>
        <w:t>, but no news at the moment</w:t>
      </w:r>
    </w:p>
    <w:p w14:paraId="65DE3D91" w14:textId="5A1C9F45" w:rsidR="00366F2F" w:rsidRDefault="00AB4CB5" w:rsidP="00366F2F">
      <w:pPr>
        <w:pStyle w:val="BodyText"/>
        <w:spacing w:line="240" w:lineRule="auto"/>
        <w:rPr>
          <w:sz w:val="22"/>
        </w:rPr>
      </w:pPr>
      <w:r>
        <w:rPr>
          <w:sz w:val="22"/>
        </w:rPr>
        <w:t>Feeling is that c</w:t>
      </w:r>
      <w:r w:rsidR="00366F2F">
        <w:rPr>
          <w:sz w:val="22"/>
        </w:rPr>
        <w:t>uts</w:t>
      </w:r>
      <w:r>
        <w:rPr>
          <w:sz w:val="22"/>
        </w:rPr>
        <w:t xml:space="preserve"> are</w:t>
      </w:r>
      <w:r w:rsidR="00366F2F">
        <w:rPr>
          <w:sz w:val="22"/>
        </w:rPr>
        <w:t xml:space="preserve"> likely to come where they are easie</w:t>
      </w:r>
      <w:r>
        <w:rPr>
          <w:sz w:val="22"/>
        </w:rPr>
        <w:t>st to make – i.e. contracts that are yet to start.</w:t>
      </w:r>
    </w:p>
    <w:p w14:paraId="6060C1E4" w14:textId="43E6DC51" w:rsidR="00366F2F" w:rsidRDefault="00366F2F" w:rsidP="00366F2F">
      <w:pPr>
        <w:pStyle w:val="BodyText"/>
        <w:spacing w:line="240" w:lineRule="auto"/>
        <w:rPr>
          <w:sz w:val="22"/>
        </w:rPr>
      </w:pPr>
      <w:r>
        <w:rPr>
          <w:sz w:val="22"/>
        </w:rPr>
        <w:t>Integrated review will shape objectives. Will be finished before the end of the year. No change likely to gender and disability focus e.g. SCIAF grant for gender-based violence in DRC still happening.</w:t>
      </w:r>
    </w:p>
    <w:p w14:paraId="1BBF1F78" w14:textId="1D609ABC" w:rsidR="00366F2F" w:rsidRDefault="0048745D" w:rsidP="00366F2F">
      <w:pPr>
        <w:pStyle w:val="BodyText"/>
        <w:spacing w:line="240" w:lineRule="auto"/>
        <w:rPr>
          <w:sz w:val="22"/>
        </w:rPr>
      </w:pPr>
      <w:r>
        <w:rPr>
          <w:sz w:val="22"/>
        </w:rPr>
        <w:t>Diageo position – not unexpected, but not good for what they do</w:t>
      </w:r>
      <w:r w:rsidR="00AB4CB5">
        <w:rPr>
          <w:sz w:val="22"/>
        </w:rPr>
        <w:t xml:space="preserve"> in global south</w:t>
      </w:r>
    </w:p>
    <w:p w14:paraId="1D9446C9" w14:textId="31F5D29E" w:rsidR="00AB4CB5" w:rsidRDefault="00AB4CB5" w:rsidP="00AB4CB5">
      <w:pPr>
        <w:pStyle w:val="BodyText"/>
        <w:spacing w:line="240" w:lineRule="auto"/>
        <w:rPr>
          <w:sz w:val="22"/>
        </w:rPr>
      </w:pPr>
      <w:r>
        <w:rPr>
          <w:sz w:val="22"/>
        </w:rPr>
        <w:lastRenderedPageBreak/>
        <w:t>Mike Russell – where does Scotland sit on this down the line? Alliance waiting for response to set meeting date.</w:t>
      </w:r>
      <w:r w:rsidR="008100BE">
        <w:rPr>
          <w:sz w:val="22"/>
        </w:rPr>
        <w:t xml:space="preserve"> </w:t>
      </w:r>
      <w:r w:rsidR="008100BE" w:rsidRPr="008100BE">
        <w:rPr>
          <w:sz w:val="22"/>
        </w:rPr>
        <w:t>Government may be interested in a discussion about what role the SG can play in increasing its international development role as DFID merges into the FDO</w:t>
      </w:r>
    </w:p>
    <w:p w14:paraId="1CB25C99" w14:textId="5A48FEB3" w:rsidR="0048745D" w:rsidRDefault="0048745D" w:rsidP="00366F2F">
      <w:pPr>
        <w:pStyle w:val="BodyText"/>
        <w:spacing w:line="240" w:lineRule="auto"/>
        <w:rPr>
          <w:sz w:val="22"/>
        </w:rPr>
      </w:pPr>
      <w:r>
        <w:rPr>
          <w:sz w:val="22"/>
        </w:rPr>
        <w:t>Alliance to monitor where cuts land and how that affects members</w:t>
      </w:r>
      <w:r w:rsidR="00AB4CB5" w:rsidRPr="00AB4CB5">
        <w:rPr>
          <w:sz w:val="22"/>
        </w:rPr>
        <w:t xml:space="preserve"> </w:t>
      </w:r>
      <w:r w:rsidR="00AB4CB5">
        <w:rPr>
          <w:sz w:val="22"/>
        </w:rPr>
        <w:t>&amp; how it will affect 0.7%</w:t>
      </w:r>
      <w:r>
        <w:rPr>
          <w:sz w:val="22"/>
        </w:rPr>
        <w:t>. Need to focus on influencing the new department.</w:t>
      </w:r>
    </w:p>
    <w:p w14:paraId="574BDF81" w14:textId="77777777" w:rsidR="00AB4CB5" w:rsidRDefault="00AB4CB5" w:rsidP="00AB4CB5">
      <w:pPr>
        <w:pStyle w:val="BodyText"/>
        <w:spacing w:line="240" w:lineRule="auto"/>
        <w:rPr>
          <w:sz w:val="22"/>
        </w:rPr>
      </w:pPr>
      <w:r>
        <w:rPr>
          <w:sz w:val="22"/>
        </w:rPr>
        <w:t>Action - Alliance need to find out who, if any, members may be affected by cuts to work out if any further advocacy is necessary</w:t>
      </w:r>
    </w:p>
    <w:p w14:paraId="0A0404FA" w14:textId="77777777" w:rsidR="001F1DCA" w:rsidRDefault="001F1DCA" w:rsidP="001F1DCA">
      <w:pPr>
        <w:rPr>
          <w:sz w:val="22"/>
        </w:rPr>
      </w:pPr>
    </w:p>
    <w:p w14:paraId="5E0C3DBD" w14:textId="755C152A" w:rsidR="00DA2641" w:rsidRPr="001F1DCA" w:rsidRDefault="00DA2641" w:rsidP="001F1DCA">
      <w:pPr>
        <w:pStyle w:val="ListParagraph"/>
        <w:numPr>
          <w:ilvl w:val="0"/>
          <w:numId w:val="30"/>
        </w:numPr>
        <w:rPr>
          <w:b/>
          <w:color w:val="0563C1" w:themeColor="hyperlink"/>
          <w:sz w:val="22"/>
          <w:u w:val="single"/>
        </w:rPr>
      </w:pPr>
      <w:r w:rsidRPr="001F1DCA">
        <w:rPr>
          <w:b/>
          <w:sz w:val="22"/>
        </w:rPr>
        <w:t xml:space="preserve">2021 Election manifesto policy priorities – see google doc </w:t>
      </w:r>
      <w:hyperlink r:id="rId12" w:history="1">
        <w:r w:rsidRPr="001F1DCA">
          <w:rPr>
            <w:rStyle w:val="Hyperlink"/>
            <w:b/>
            <w:sz w:val="22"/>
          </w:rPr>
          <w:t>here</w:t>
        </w:r>
      </w:hyperlink>
    </w:p>
    <w:p w14:paraId="16A96DB4" w14:textId="3649FE12" w:rsidR="00DA2641" w:rsidRDefault="00DA2641" w:rsidP="001F1DCA">
      <w:pPr>
        <w:pStyle w:val="BodyText"/>
        <w:spacing w:line="240" w:lineRule="auto"/>
        <w:rPr>
          <w:sz w:val="22"/>
        </w:rPr>
      </w:pPr>
      <w:r>
        <w:rPr>
          <w:sz w:val="22"/>
        </w:rPr>
        <w:t>New additions to climate section, economy section</w:t>
      </w:r>
      <w:r w:rsidR="001F1DCA">
        <w:rPr>
          <w:sz w:val="22"/>
        </w:rPr>
        <w:t xml:space="preserve"> and PCSD section</w:t>
      </w:r>
    </w:p>
    <w:p w14:paraId="4FA4D513" w14:textId="4784D18A" w:rsidR="001F1DCA" w:rsidRDefault="001F1DCA" w:rsidP="001F1DCA">
      <w:pPr>
        <w:pStyle w:val="BodyText"/>
        <w:spacing w:line="240" w:lineRule="auto"/>
        <w:rPr>
          <w:sz w:val="22"/>
        </w:rPr>
      </w:pPr>
      <w:r>
        <w:rPr>
          <w:sz w:val="22"/>
        </w:rPr>
        <w:t>Other Gaps:</w:t>
      </w:r>
    </w:p>
    <w:p w14:paraId="0CDFC7CF" w14:textId="1AFDF5E2" w:rsidR="0048745D" w:rsidRDefault="001F1DCA" w:rsidP="001F1DCA">
      <w:pPr>
        <w:pStyle w:val="BodyText"/>
        <w:numPr>
          <w:ilvl w:val="0"/>
          <w:numId w:val="31"/>
        </w:numPr>
        <w:tabs>
          <w:tab w:val="left" w:pos="534"/>
        </w:tabs>
        <w:spacing w:after="0" w:line="240" w:lineRule="auto"/>
        <w:rPr>
          <w:sz w:val="22"/>
        </w:rPr>
      </w:pPr>
      <w:r>
        <w:rPr>
          <w:sz w:val="22"/>
        </w:rPr>
        <w:t>Ben Wilson noted that Something needs added on debt, unclear where this would go – economy section?</w:t>
      </w:r>
      <w:r w:rsidRPr="001F1DCA">
        <w:rPr>
          <w:sz w:val="22"/>
          <w:szCs w:val="22"/>
        </w:rPr>
        <w:t xml:space="preserve"> </w:t>
      </w:r>
      <w:r w:rsidRPr="00DF6695">
        <w:rPr>
          <w:sz w:val="22"/>
          <w:szCs w:val="22"/>
        </w:rPr>
        <w:t xml:space="preserve">Scot </w:t>
      </w:r>
      <w:proofErr w:type="spellStart"/>
      <w:r w:rsidRPr="00DF6695">
        <w:rPr>
          <w:sz w:val="22"/>
          <w:szCs w:val="22"/>
        </w:rPr>
        <w:t>Gov</w:t>
      </w:r>
      <w:proofErr w:type="spellEnd"/>
      <w:r w:rsidRPr="00DF6695">
        <w:rPr>
          <w:sz w:val="22"/>
          <w:szCs w:val="22"/>
        </w:rPr>
        <w:t xml:space="preserve"> will want to "</w:t>
      </w:r>
      <w:proofErr w:type="spellStart"/>
      <w:r w:rsidRPr="00DF6695">
        <w:rPr>
          <w:sz w:val="22"/>
          <w:szCs w:val="22"/>
        </w:rPr>
        <w:t>trailblaze</w:t>
      </w:r>
      <w:proofErr w:type="spellEnd"/>
      <w:r w:rsidRPr="00DF6695">
        <w:rPr>
          <w:sz w:val="22"/>
          <w:szCs w:val="22"/>
        </w:rPr>
        <w:t>" and be the first, rather than follow the Welsh</w:t>
      </w:r>
    </w:p>
    <w:p w14:paraId="3BF49447" w14:textId="6B6324F9" w:rsidR="00F36166" w:rsidRDefault="001F1DCA" w:rsidP="001F1DCA">
      <w:pPr>
        <w:pStyle w:val="BodyText"/>
        <w:numPr>
          <w:ilvl w:val="0"/>
          <w:numId w:val="31"/>
        </w:numPr>
        <w:tabs>
          <w:tab w:val="left" w:pos="534"/>
        </w:tabs>
        <w:spacing w:after="0" w:line="240" w:lineRule="auto"/>
        <w:rPr>
          <w:sz w:val="22"/>
        </w:rPr>
      </w:pPr>
      <w:r>
        <w:rPr>
          <w:sz w:val="22"/>
        </w:rPr>
        <w:t xml:space="preserve">Hazel MacIver - </w:t>
      </w:r>
      <w:r w:rsidR="00F36166">
        <w:rPr>
          <w:sz w:val="22"/>
        </w:rPr>
        <w:t>Need to pull out asks and lay out in a list of sorts at front of document.</w:t>
      </w:r>
      <w:r>
        <w:rPr>
          <w:sz w:val="22"/>
        </w:rPr>
        <w:t xml:space="preserve"> Manifesto teams will not look for asks inside each chapter.</w:t>
      </w:r>
    </w:p>
    <w:p w14:paraId="1897E38E" w14:textId="58710822" w:rsidR="00F36166" w:rsidRDefault="00F36166" w:rsidP="001F1DCA">
      <w:pPr>
        <w:pStyle w:val="BodyText"/>
        <w:numPr>
          <w:ilvl w:val="0"/>
          <w:numId w:val="31"/>
        </w:numPr>
        <w:tabs>
          <w:tab w:val="left" w:pos="534"/>
        </w:tabs>
        <w:spacing w:after="0" w:line="240" w:lineRule="auto"/>
        <w:rPr>
          <w:sz w:val="22"/>
        </w:rPr>
      </w:pPr>
      <w:r>
        <w:rPr>
          <w:sz w:val="22"/>
        </w:rPr>
        <w:t>Well-being of Future Generations Act needs another name?</w:t>
      </w:r>
    </w:p>
    <w:p w14:paraId="0351EDD3" w14:textId="5E6A3B9E" w:rsidR="00F36166" w:rsidRDefault="008100BE" w:rsidP="001F1DCA">
      <w:pPr>
        <w:pStyle w:val="BodyText"/>
        <w:numPr>
          <w:ilvl w:val="0"/>
          <w:numId w:val="31"/>
        </w:numPr>
        <w:tabs>
          <w:tab w:val="left" w:pos="534"/>
        </w:tabs>
        <w:spacing w:after="0" w:line="240" w:lineRule="auto"/>
        <w:rPr>
          <w:sz w:val="22"/>
        </w:rPr>
      </w:pPr>
      <w:r>
        <w:rPr>
          <w:sz w:val="22"/>
        </w:rPr>
        <w:t xml:space="preserve">Sarah at SCIAF asked if SG are </w:t>
      </w:r>
      <w:r w:rsidR="00F36166">
        <w:rPr>
          <w:sz w:val="22"/>
        </w:rPr>
        <w:t>still using the term ‘good global citizen’?</w:t>
      </w:r>
      <w:r>
        <w:rPr>
          <w:sz w:val="22"/>
        </w:rPr>
        <w:t xml:space="preserve"> may need checking.</w:t>
      </w:r>
    </w:p>
    <w:p w14:paraId="1C058C0D" w14:textId="4171A73F" w:rsidR="001F1DCA" w:rsidRDefault="00F36166" w:rsidP="001F1DCA">
      <w:pPr>
        <w:pStyle w:val="BodyText"/>
        <w:numPr>
          <w:ilvl w:val="0"/>
          <w:numId w:val="31"/>
        </w:numPr>
        <w:tabs>
          <w:tab w:val="left" w:pos="534"/>
        </w:tabs>
        <w:spacing w:after="0" w:line="240" w:lineRule="auto"/>
        <w:rPr>
          <w:sz w:val="22"/>
        </w:rPr>
      </w:pPr>
      <w:r>
        <w:rPr>
          <w:sz w:val="22"/>
        </w:rPr>
        <w:t>Is there wording change needed on the figure in IDF ask to match ‘increased CJF’ ask</w:t>
      </w:r>
      <w:r w:rsidR="008100BE">
        <w:rPr>
          <w:sz w:val="22"/>
        </w:rPr>
        <w:t xml:space="preserve"> or reference the fact that an increase to one must be additional to the increase in the other. Figure of increase has been arbitrarily calculated by Alliance staff for IDF ask (£15m), should figure be removed? Or a figure be added to CJF ask?</w:t>
      </w:r>
    </w:p>
    <w:p w14:paraId="289BACA5" w14:textId="77777777" w:rsidR="001F1DCA" w:rsidRPr="001F1DCA" w:rsidRDefault="001F1DCA" w:rsidP="001F1DCA">
      <w:pPr>
        <w:pStyle w:val="BodyText"/>
        <w:tabs>
          <w:tab w:val="left" w:pos="534"/>
        </w:tabs>
        <w:spacing w:after="0" w:line="240" w:lineRule="auto"/>
        <w:ind w:left="720"/>
        <w:rPr>
          <w:sz w:val="22"/>
        </w:rPr>
      </w:pPr>
    </w:p>
    <w:p w14:paraId="575A8925" w14:textId="36A967F2" w:rsidR="006466CB" w:rsidRPr="001F1DCA" w:rsidRDefault="006466CB" w:rsidP="001F1DCA">
      <w:pPr>
        <w:pStyle w:val="BodyText"/>
        <w:rPr>
          <w:sz w:val="22"/>
          <w:szCs w:val="22"/>
        </w:rPr>
      </w:pPr>
      <w:r>
        <w:rPr>
          <w:sz w:val="22"/>
        </w:rPr>
        <w:t>SCIAF fine with overall shape, but would be keen on tweaks with wording.</w:t>
      </w:r>
    </w:p>
    <w:p w14:paraId="6AA2092B" w14:textId="25EAD0D2" w:rsidR="006466CB" w:rsidRDefault="006466CB" w:rsidP="0048745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>Sign off agreed on general shape of doc by all</w:t>
      </w:r>
    </w:p>
    <w:p w14:paraId="4178DF6F" w14:textId="77777777" w:rsidR="001F1DCA" w:rsidRDefault="00967BA3" w:rsidP="00967BA3">
      <w:pPr>
        <w:pStyle w:val="BodyText"/>
        <w:rPr>
          <w:sz w:val="22"/>
          <w:szCs w:val="22"/>
        </w:rPr>
      </w:pPr>
      <w:r w:rsidRPr="00DF6695">
        <w:rPr>
          <w:sz w:val="22"/>
          <w:szCs w:val="22"/>
        </w:rPr>
        <w:t>Before sign off SCIAF still has a concern around the wording on the CJF ask. I'm not sure if this was changed in the SCCS I</w:t>
      </w:r>
      <w:r w:rsidR="001F1DCA">
        <w:rPr>
          <w:sz w:val="22"/>
          <w:szCs w:val="22"/>
        </w:rPr>
        <w:t>nt'l group meeting this morning</w:t>
      </w:r>
    </w:p>
    <w:p w14:paraId="39C5F303" w14:textId="26E2ECA2" w:rsidR="00967BA3" w:rsidRPr="00DF6695" w:rsidRDefault="001F1DCA" w:rsidP="00967B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Ben Wilson – response - </w:t>
      </w:r>
      <w:r w:rsidR="00967BA3" w:rsidRPr="00DF6695">
        <w:rPr>
          <w:sz w:val="22"/>
          <w:szCs w:val="22"/>
        </w:rPr>
        <w:t xml:space="preserve">Wording on CJF agreed at SCCS Int Group </w:t>
      </w:r>
      <w:r>
        <w:rPr>
          <w:sz w:val="22"/>
          <w:szCs w:val="22"/>
        </w:rPr>
        <w:t>and is now</w:t>
      </w:r>
      <w:r w:rsidR="00967BA3" w:rsidRPr="00DF6695">
        <w:rPr>
          <w:sz w:val="22"/>
          <w:szCs w:val="22"/>
        </w:rPr>
        <w:t xml:space="preserve"> what is now included in the Alliance doc - including the point 3) sent on this morning "Undertake a review of the CJF to build on its success, ensuring that it is fully aligned with best practice in climate adaptation globally."</w:t>
      </w:r>
    </w:p>
    <w:p w14:paraId="36D29B99" w14:textId="26540653" w:rsidR="00967BA3" w:rsidRPr="00DF6695" w:rsidRDefault="001F1DCA" w:rsidP="00967B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Decision - asks need</w:t>
      </w:r>
      <w:r w:rsidR="00967BA3" w:rsidRPr="00DF6695">
        <w:rPr>
          <w:sz w:val="22"/>
          <w:szCs w:val="22"/>
        </w:rPr>
        <w:t xml:space="preserve"> to be consistent throughout. </w:t>
      </w:r>
      <w:r>
        <w:rPr>
          <w:sz w:val="22"/>
          <w:szCs w:val="22"/>
        </w:rPr>
        <w:t xml:space="preserve">Ben going </w:t>
      </w:r>
      <w:r w:rsidR="00967BA3" w:rsidRPr="00DF6695">
        <w:rPr>
          <w:sz w:val="22"/>
          <w:szCs w:val="22"/>
        </w:rPr>
        <w:t xml:space="preserve">to review lots of docs now we have sign-off on the wording to make sure </w:t>
      </w:r>
      <w:proofErr w:type="spellStart"/>
      <w:r w:rsidR="00967BA3" w:rsidRPr="00DF6695">
        <w:rPr>
          <w:sz w:val="22"/>
          <w:szCs w:val="22"/>
        </w:rPr>
        <w:t>its</w:t>
      </w:r>
      <w:proofErr w:type="spellEnd"/>
      <w:r w:rsidR="00967BA3" w:rsidRPr="00DF6695">
        <w:rPr>
          <w:sz w:val="22"/>
          <w:szCs w:val="22"/>
        </w:rPr>
        <w:t xml:space="preserve"> consistent everywhere...</w:t>
      </w:r>
    </w:p>
    <w:p w14:paraId="73FAF8B2" w14:textId="3A93133B" w:rsidR="00967BA3" w:rsidRPr="00DF6695" w:rsidRDefault="00967BA3" w:rsidP="00967BA3">
      <w:pPr>
        <w:pStyle w:val="BodyText"/>
        <w:rPr>
          <w:sz w:val="22"/>
          <w:szCs w:val="22"/>
        </w:rPr>
      </w:pPr>
      <w:r w:rsidRPr="00DF6695">
        <w:rPr>
          <w:sz w:val="22"/>
          <w:szCs w:val="22"/>
        </w:rPr>
        <w:t>Hazel MacIver (</w:t>
      </w:r>
      <w:proofErr w:type="spellStart"/>
      <w:r w:rsidRPr="00DF6695">
        <w:rPr>
          <w:sz w:val="22"/>
          <w:szCs w:val="22"/>
        </w:rPr>
        <w:t>T</w:t>
      </w:r>
      <w:r w:rsidR="001F1DCA">
        <w:rPr>
          <w:sz w:val="22"/>
          <w:szCs w:val="22"/>
        </w:rPr>
        <w:t>earfund</w:t>
      </w:r>
      <w:proofErr w:type="spellEnd"/>
      <w:r w:rsidR="001F1DCA">
        <w:rPr>
          <w:sz w:val="22"/>
          <w:szCs w:val="22"/>
        </w:rPr>
        <w:t>) -</w:t>
      </w:r>
      <w:r w:rsidRPr="00DF6695">
        <w:rPr>
          <w:sz w:val="22"/>
          <w:szCs w:val="22"/>
        </w:rPr>
        <w:t xml:space="preserve"> send it to the party HQs in Scotland - they do the party political work so will make sure our manifesto ends up in hands of people who write the manifesto who we won't necessarily know.</w:t>
      </w:r>
    </w:p>
    <w:p w14:paraId="72BB8919" w14:textId="341CECD6" w:rsidR="001F1DCA" w:rsidRDefault="001F1DCA" w:rsidP="0048745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lastRenderedPageBreak/>
        <w:t xml:space="preserve">Decision – </w:t>
      </w:r>
      <w:r w:rsidR="00085397">
        <w:rPr>
          <w:sz w:val="22"/>
        </w:rPr>
        <w:t>Policy committee members ha</w:t>
      </w:r>
      <w:r w:rsidR="008100BE">
        <w:rPr>
          <w:sz w:val="22"/>
        </w:rPr>
        <w:t>ppy</w:t>
      </w:r>
      <w:r w:rsidR="00085397">
        <w:rPr>
          <w:sz w:val="22"/>
        </w:rPr>
        <w:t xml:space="preserve"> to sign off on general shape of the document. </w:t>
      </w:r>
      <w:r>
        <w:rPr>
          <w:sz w:val="22"/>
        </w:rPr>
        <w:t>Document to be tidied up and finished asap, so published designed version can be shared at earliest convenience.</w:t>
      </w:r>
    </w:p>
    <w:p w14:paraId="419CBA81" w14:textId="793E1C7E" w:rsidR="006466CB" w:rsidRDefault="001F1DCA" w:rsidP="0048745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 xml:space="preserve">Action - </w:t>
      </w:r>
      <w:r w:rsidR="006466CB">
        <w:rPr>
          <w:sz w:val="22"/>
        </w:rPr>
        <w:t>Kenneth to help re-work format</w:t>
      </w:r>
      <w:r>
        <w:rPr>
          <w:sz w:val="22"/>
        </w:rPr>
        <w:t xml:space="preserve"> </w:t>
      </w:r>
      <w:r w:rsidR="00085397">
        <w:rPr>
          <w:sz w:val="22"/>
        </w:rPr>
        <w:t xml:space="preserve">of document </w:t>
      </w:r>
      <w:r>
        <w:rPr>
          <w:sz w:val="22"/>
        </w:rPr>
        <w:t>to pull asks out at front of document.</w:t>
      </w:r>
    </w:p>
    <w:p w14:paraId="6B84A359" w14:textId="10AF6433" w:rsidR="00F36166" w:rsidRDefault="001F1DCA" w:rsidP="0048745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 xml:space="preserve">Action - </w:t>
      </w:r>
      <w:r w:rsidR="006466CB">
        <w:rPr>
          <w:sz w:val="22"/>
        </w:rPr>
        <w:t xml:space="preserve">Alliance to share ‘manifesto asks and influencing toolkit </w:t>
      </w:r>
      <w:r w:rsidR="0096033D">
        <w:rPr>
          <w:sz w:val="22"/>
        </w:rPr>
        <w:t xml:space="preserve">with membership </w:t>
      </w:r>
      <w:r w:rsidR="006466CB">
        <w:rPr>
          <w:sz w:val="22"/>
        </w:rPr>
        <w:t>once doc is ready.</w:t>
      </w:r>
    </w:p>
    <w:p w14:paraId="33A3BF8F" w14:textId="5745BD23" w:rsidR="00085397" w:rsidRDefault="00085397" w:rsidP="0048745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>Action – DCEO to reach out to members to sign off on final wording when ready</w:t>
      </w:r>
    </w:p>
    <w:p w14:paraId="594D287E" w14:textId="77777777" w:rsidR="00F36166" w:rsidRPr="003374BA" w:rsidRDefault="00F36166" w:rsidP="0048745D">
      <w:pPr>
        <w:pStyle w:val="BodyText"/>
        <w:tabs>
          <w:tab w:val="left" w:pos="534"/>
        </w:tabs>
        <w:spacing w:line="240" w:lineRule="auto"/>
        <w:rPr>
          <w:sz w:val="22"/>
        </w:rPr>
      </w:pPr>
    </w:p>
    <w:p w14:paraId="50A92A2F" w14:textId="56B86417" w:rsidR="00085397" w:rsidRDefault="00DA2641" w:rsidP="00085397">
      <w:pPr>
        <w:pStyle w:val="BodyText"/>
        <w:spacing w:line="240" w:lineRule="auto"/>
        <w:rPr>
          <w:sz w:val="22"/>
        </w:rPr>
      </w:pPr>
      <w:r>
        <w:rPr>
          <w:sz w:val="22"/>
        </w:rPr>
        <w:t>Polling</w:t>
      </w:r>
      <w:r w:rsidR="00085397">
        <w:rPr>
          <w:sz w:val="22"/>
        </w:rPr>
        <w:t xml:space="preserve"> on attitudes to ID</w:t>
      </w:r>
    </w:p>
    <w:p w14:paraId="6246EB40" w14:textId="20E2F743" w:rsidR="00085397" w:rsidRDefault="00085397" w:rsidP="00085397">
      <w:pPr>
        <w:pStyle w:val="BodyText"/>
        <w:spacing w:line="240" w:lineRule="auto"/>
        <w:rPr>
          <w:sz w:val="22"/>
        </w:rPr>
      </w:pPr>
      <w:r>
        <w:rPr>
          <w:sz w:val="22"/>
        </w:rPr>
        <w:t xml:space="preserve">Decision - agreement to move forward with this. </w:t>
      </w:r>
    </w:p>
    <w:p w14:paraId="7FA65393" w14:textId="5BA75544" w:rsidR="00085397" w:rsidRDefault="00085397" w:rsidP="00085397">
      <w:pPr>
        <w:pStyle w:val="BodyText"/>
        <w:spacing w:line="240" w:lineRule="auto"/>
        <w:rPr>
          <w:sz w:val="22"/>
        </w:rPr>
      </w:pPr>
      <w:proofErr w:type="spellStart"/>
      <w:r>
        <w:rPr>
          <w:sz w:val="22"/>
        </w:rPr>
        <w:t>Tearfund</w:t>
      </w:r>
      <w:proofErr w:type="spellEnd"/>
      <w:r>
        <w:rPr>
          <w:sz w:val="22"/>
        </w:rPr>
        <w:t xml:space="preserve">, SCIAF, the Alliance, </w:t>
      </w:r>
      <w:proofErr w:type="spellStart"/>
      <w:r>
        <w:rPr>
          <w:sz w:val="22"/>
        </w:rPr>
        <w:t>WaterAid</w:t>
      </w:r>
      <w:proofErr w:type="spellEnd"/>
      <w:r>
        <w:rPr>
          <w:sz w:val="22"/>
        </w:rPr>
        <w:t>, Halo Trust, Oxfam &amp; IIED can support, so up to 7 questions possible in terms of spend?</w:t>
      </w:r>
    </w:p>
    <w:p w14:paraId="6DC30342" w14:textId="2B6F2BCA" w:rsidR="00085397" w:rsidRDefault="00085397" w:rsidP="00085397">
      <w:pPr>
        <w:pStyle w:val="BodyText"/>
        <w:spacing w:line="240" w:lineRule="auto"/>
        <w:rPr>
          <w:sz w:val="22"/>
        </w:rPr>
      </w:pPr>
      <w:r>
        <w:rPr>
          <w:sz w:val="22"/>
        </w:rPr>
        <w:t xml:space="preserve">Action - </w:t>
      </w:r>
      <w:r w:rsidR="006466CB">
        <w:rPr>
          <w:sz w:val="22"/>
        </w:rPr>
        <w:t xml:space="preserve">Simon </w:t>
      </w:r>
      <w:r>
        <w:rPr>
          <w:sz w:val="22"/>
        </w:rPr>
        <w:t>- will draft potential questions and share by email.</w:t>
      </w:r>
    </w:p>
    <w:p w14:paraId="092C1302" w14:textId="537C21EB" w:rsidR="00FC735D" w:rsidRDefault="00DA2641" w:rsidP="00085397">
      <w:pPr>
        <w:pStyle w:val="BodyText"/>
        <w:spacing w:line="240" w:lineRule="auto"/>
        <w:rPr>
          <w:sz w:val="22"/>
        </w:rPr>
      </w:pPr>
      <w:r>
        <w:rPr>
          <w:sz w:val="22"/>
        </w:rPr>
        <w:t>Upcoming meetings with party spokespeople</w:t>
      </w:r>
      <w:r w:rsidR="006466CB">
        <w:rPr>
          <w:sz w:val="22"/>
        </w:rPr>
        <w:t xml:space="preserve"> – </w:t>
      </w:r>
      <w:r w:rsidR="00FC735D">
        <w:rPr>
          <w:sz w:val="22"/>
        </w:rPr>
        <w:t xml:space="preserve">Lewis has organised </w:t>
      </w:r>
      <w:r w:rsidR="006466CB">
        <w:rPr>
          <w:sz w:val="22"/>
        </w:rPr>
        <w:t xml:space="preserve">one with </w:t>
      </w:r>
      <w:r w:rsidR="00FC735D">
        <w:rPr>
          <w:sz w:val="22"/>
        </w:rPr>
        <w:t>Tories spokesperson, but no luck with others to date</w:t>
      </w:r>
    </w:p>
    <w:p w14:paraId="2E82D3A3" w14:textId="7EAE3C13" w:rsidR="00DA2641" w:rsidRPr="00B144EC" w:rsidRDefault="00FC735D" w:rsidP="00085397">
      <w:pPr>
        <w:pStyle w:val="BodyText"/>
        <w:spacing w:line="240" w:lineRule="auto"/>
        <w:rPr>
          <w:sz w:val="22"/>
        </w:rPr>
      </w:pPr>
      <w:r>
        <w:rPr>
          <w:sz w:val="22"/>
        </w:rPr>
        <w:t>Action – policy committee members encouraged to reach out to other party spokespeople as well.</w:t>
      </w:r>
    </w:p>
    <w:p w14:paraId="39E4C43D" w14:textId="77777777" w:rsidR="00085397" w:rsidRDefault="00085397" w:rsidP="00085397">
      <w:pPr>
        <w:pStyle w:val="ListParagraph"/>
        <w:rPr>
          <w:sz w:val="22"/>
        </w:rPr>
      </w:pPr>
    </w:p>
    <w:p w14:paraId="6BFDDF11" w14:textId="6D60E958" w:rsidR="00DA2641" w:rsidRPr="00085397" w:rsidRDefault="00DA2641" w:rsidP="00085397">
      <w:pPr>
        <w:pStyle w:val="ListParagraph"/>
        <w:numPr>
          <w:ilvl w:val="0"/>
          <w:numId w:val="30"/>
        </w:numPr>
        <w:rPr>
          <w:b/>
          <w:sz w:val="22"/>
        </w:rPr>
      </w:pPr>
      <w:r w:rsidRPr="00085397">
        <w:rPr>
          <w:b/>
          <w:sz w:val="22"/>
        </w:rPr>
        <w:t>COP26</w:t>
      </w:r>
    </w:p>
    <w:p w14:paraId="05637AA0" w14:textId="4AC06695" w:rsidR="00DA2641" w:rsidRDefault="00DA2641" w:rsidP="00FC735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>Restart planning for climate</w:t>
      </w:r>
      <w:r w:rsidR="00FC735D">
        <w:rPr>
          <w:sz w:val="22"/>
        </w:rPr>
        <w:t xml:space="preserve">/water oriented CPG at Holyrood? - yes Timing? – to be decided </w:t>
      </w:r>
      <w:r>
        <w:rPr>
          <w:sz w:val="22"/>
        </w:rPr>
        <w:t>(</w:t>
      </w:r>
      <w:r w:rsidR="00FC735D">
        <w:rPr>
          <w:sz w:val="22"/>
        </w:rPr>
        <w:t>note that a CPG meeting must hold</w:t>
      </w:r>
      <w:r>
        <w:rPr>
          <w:sz w:val="22"/>
        </w:rPr>
        <w:t xml:space="preserve"> in October anyway)</w:t>
      </w:r>
    </w:p>
    <w:p w14:paraId="67EB36F6" w14:textId="1F1F7CB5" w:rsidR="0096033D" w:rsidRDefault="0096033D" w:rsidP="0096033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 xml:space="preserve">Water </w:t>
      </w:r>
      <w:r w:rsidR="00FC735D">
        <w:rPr>
          <w:sz w:val="22"/>
        </w:rPr>
        <w:t xml:space="preserve">still </w:t>
      </w:r>
      <w:r>
        <w:rPr>
          <w:sz w:val="22"/>
        </w:rPr>
        <w:t>good focus – ac</w:t>
      </w:r>
      <w:r w:rsidR="00FC735D">
        <w:rPr>
          <w:sz w:val="22"/>
        </w:rPr>
        <w:t>countability, water stewardship angle useful</w:t>
      </w:r>
      <w:r>
        <w:rPr>
          <w:sz w:val="22"/>
        </w:rPr>
        <w:t xml:space="preserve"> </w:t>
      </w:r>
    </w:p>
    <w:p w14:paraId="492EB2BA" w14:textId="545EF836" w:rsidR="0096033D" w:rsidRDefault="00967BA3" w:rsidP="0096033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 xml:space="preserve">IIED and WWI to organise, with support from </w:t>
      </w:r>
      <w:proofErr w:type="spellStart"/>
      <w:r>
        <w:rPr>
          <w:sz w:val="22"/>
        </w:rPr>
        <w:t>WaterAid</w:t>
      </w:r>
      <w:proofErr w:type="spellEnd"/>
    </w:p>
    <w:p w14:paraId="06B77B32" w14:textId="7B93A45C" w:rsidR="0096033D" w:rsidRDefault="0096033D" w:rsidP="0096033D">
      <w:pPr>
        <w:pStyle w:val="BodyText"/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 xml:space="preserve">Action point </w:t>
      </w:r>
      <w:r w:rsidR="00DF6695">
        <w:rPr>
          <w:sz w:val="22"/>
        </w:rPr>
        <w:t>–</w:t>
      </w:r>
      <w:r>
        <w:rPr>
          <w:sz w:val="22"/>
        </w:rPr>
        <w:t xml:space="preserve"> </w:t>
      </w:r>
      <w:r w:rsidR="00DF6695">
        <w:rPr>
          <w:sz w:val="22"/>
        </w:rPr>
        <w:t>end of august discussion between IIED,</w:t>
      </w:r>
      <w:r w:rsidR="00FC735D">
        <w:rPr>
          <w:sz w:val="22"/>
        </w:rPr>
        <w:t xml:space="preserve"> </w:t>
      </w:r>
      <w:proofErr w:type="spellStart"/>
      <w:r w:rsidR="00DF6695">
        <w:rPr>
          <w:sz w:val="22"/>
        </w:rPr>
        <w:t>WaterAid</w:t>
      </w:r>
      <w:proofErr w:type="spellEnd"/>
      <w:r w:rsidR="00DF6695">
        <w:rPr>
          <w:sz w:val="22"/>
        </w:rPr>
        <w:t xml:space="preserve"> and WWI </w:t>
      </w:r>
      <w:r w:rsidR="00FC735D">
        <w:rPr>
          <w:sz w:val="22"/>
        </w:rPr>
        <w:t>to develop agenda</w:t>
      </w:r>
      <w:r w:rsidR="00DF6695">
        <w:rPr>
          <w:sz w:val="22"/>
        </w:rPr>
        <w:t>. Share with group</w:t>
      </w:r>
    </w:p>
    <w:p w14:paraId="66359FC9" w14:textId="2900102E" w:rsidR="0096033D" w:rsidRPr="008100BE" w:rsidRDefault="00967BA3" w:rsidP="008100BE">
      <w:pPr>
        <w:pStyle w:val="BodyText"/>
        <w:rPr>
          <w:sz w:val="22"/>
          <w:szCs w:val="22"/>
        </w:rPr>
      </w:pPr>
      <w:r w:rsidRPr="00DF6695">
        <w:rPr>
          <w:sz w:val="22"/>
          <w:szCs w:val="22"/>
        </w:rPr>
        <w:t xml:space="preserve">Ben Wilson </w:t>
      </w:r>
      <w:r w:rsidR="00FC735D">
        <w:rPr>
          <w:sz w:val="22"/>
          <w:szCs w:val="22"/>
        </w:rPr>
        <w:t xml:space="preserve">- </w:t>
      </w:r>
      <w:r w:rsidRPr="00DF6695">
        <w:rPr>
          <w:sz w:val="22"/>
          <w:szCs w:val="22"/>
        </w:rPr>
        <w:t>my inclination is towards CPG before the Ministerial meeting</w:t>
      </w:r>
      <w:r w:rsidRPr="00DF6695">
        <w:rPr>
          <w:sz w:val="22"/>
          <w:szCs w:val="22"/>
        </w:rPr>
        <w:cr/>
      </w:r>
      <w:r w:rsidR="00DF6695">
        <w:rPr>
          <w:sz w:val="22"/>
        </w:rPr>
        <w:t>SCCS and Allia</w:t>
      </w:r>
      <w:r w:rsidR="00FC735D">
        <w:rPr>
          <w:sz w:val="22"/>
        </w:rPr>
        <w:t>nce linked up on Climate stuff through Lewis and Ben</w:t>
      </w:r>
    </w:p>
    <w:p w14:paraId="546411E2" w14:textId="75F674AA" w:rsidR="00DA2641" w:rsidRPr="008100BE" w:rsidRDefault="00DA2641" w:rsidP="00AB4CB5">
      <w:pPr>
        <w:pStyle w:val="ListParagraph"/>
        <w:numPr>
          <w:ilvl w:val="0"/>
          <w:numId w:val="30"/>
        </w:numPr>
        <w:rPr>
          <w:b/>
          <w:sz w:val="22"/>
        </w:rPr>
      </w:pPr>
      <w:r w:rsidRPr="008100BE">
        <w:rPr>
          <w:b/>
          <w:sz w:val="22"/>
        </w:rPr>
        <w:t>AOB</w:t>
      </w:r>
    </w:p>
    <w:p w14:paraId="1E0EE910" w14:textId="1673DA26" w:rsidR="00DA2641" w:rsidRDefault="00DA2641" w:rsidP="00AB4CB5">
      <w:pPr>
        <w:pStyle w:val="BodyText"/>
        <w:numPr>
          <w:ilvl w:val="1"/>
          <w:numId w:val="30"/>
        </w:numPr>
        <w:rPr>
          <w:sz w:val="22"/>
        </w:rPr>
      </w:pPr>
      <w:r w:rsidRPr="00456C7F">
        <w:rPr>
          <w:sz w:val="22"/>
        </w:rPr>
        <w:t>BLM – is there a role for the PC to play in tackling racism in our sector? Unconscious bias training on 8</w:t>
      </w:r>
      <w:r w:rsidRPr="00456C7F">
        <w:rPr>
          <w:sz w:val="22"/>
          <w:vertAlign w:val="superscript"/>
        </w:rPr>
        <w:t>th</w:t>
      </w:r>
      <w:r w:rsidRPr="00456C7F">
        <w:rPr>
          <w:sz w:val="22"/>
        </w:rPr>
        <w:t xml:space="preserve"> September</w:t>
      </w:r>
      <w:r>
        <w:rPr>
          <w:sz w:val="22"/>
        </w:rPr>
        <w:t>.</w:t>
      </w:r>
    </w:p>
    <w:p w14:paraId="75849C39" w14:textId="6D429BC0" w:rsidR="00DF6695" w:rsidRDefault="00DF6695" w:rsidP="00AB4CB5">
      <w:pPr>
        <w:pStyle w:val="BodyText"/>
        <w:numPr>
          <w:ilvl w:val="1"/>
          <w:numId w:val="30"/>
        </w:numPr>
        <w:rPr>
          <w:sz w:val="22"/>
        </w:rPr>
      </w:pPr>
      <w:r>
        <w:rPr>
          <w:sz w:val="22"/>
        </w:rPr>
        <w:t>SNP conference side-event – any interest? Yes</w:t>
      </w:r>
    </w:p>
    <w:p w14:paraId="3D0FDC1C" w14:textId="77777777" w:rsidR="00DA2641" w:rsidRPr="00456C7F" w:rsidRDefault="00DA2641" w:rsidP="00AB4CB5">
      <w:pPr>
        <w:pStyle w:val="BodyText"/>
        <w:numPr>
          <w:ilvl w:val="1"/>
          <w:numId w:val="30"/>
        </w:numPr>
        <w:tabs>
          <w:tab w:val="left" w:pos="534"/>
        </w:tabs>
        <w:rPr>
          <w:sz w:val="22"/>
        </w:rPr>
      </w:pPr>
      <w:r>
        <w:rPr>
          <w:sz w:val="22"/>
        </w:rPr>
        <w:t>Just and green recovery debate in parliament tomorrow</w:t>
      </w:r>
    </w:p>
    <w:p w14:paraId="3355768E" w14:textId="3A8407E9" w:rsidR="00DA2641" w:rsidRPr="00F410E1" w:rsidRDefault="00DA2641" w:rsidP="00DF6695">
      <w:pPr>
        <w:pStyle w:val="BodyText"/>
        <w:rPr>
          <w:sz w:val="22"/>
          <w:szCs w:val="22"/>
        </w:rPr>
      </w:pPr>
    </w:p>
    <w:sectPr w:rsidR="00DA2641" w:rsidRPr="00F410E1" w:rsidSect="00FD09A8">
      <w:headerReference w:type="default" r:id="rId13"/>
      <w:footerReference w:type="default" r:id="rId14"/>
      <w:pgSz w:w="11900" w:h="16840"/>
      <w:pgMar w:top="2847" w:right="720" w:bottom="2152" w:left="720" w:header="708" w:footer="41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E6A7" w14:textId="77777777" w:rsidR="008A4F73" w:rsidRDefault="008A4F73" w:rsidP="0011333A">
      <w:r>
        <w:separator/>
      </w:r>
    </w:p>
  </w:endnote>
  <w:endnote w:type="continuationSeparator" w:id="0">
    <w:p w14:paraId="7782800D" w14:textId="77777777" w:rsidR="008A4F73" w:rsidRDefault="008A4F73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CFC" w14:textId="77777777" w:rsidR="0011333A" w:rsidRDefault="0011333A" w:rsidP="0011333A">
    <w:pPr>
      <w:pStyle w:val="Footer"/>
      <w:ind w:hanging="426"/>
    </w:pPr>
    <w:r>
      <w:rPr>
        <w:noProof/>
        <w:lang w:eastAsia="en-GB"/>
      </w:rPr>
      <w:drawing>
        <wp:inline distT="0" distB="0" distL="0" distR="0" wp14:anchorId="2F2B7038" wp14:editId="307CD130">
          <wp:extent cx="7200000" cy="89208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9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2107" w14:textId="77777777" w:rsidR="008A4F73" w:rsidRDefault="008A4F73" w:rsidP="0011333A">
      <w:r>
        <w:separator/>
      </w:r>
    </w:p>
  </w:footnote>
  <w:footnote w:type="continuationSeparator" w:id="0">
    <w:p w14:paraId="4502B1CF" w14:textId="77777777" w:rsidR="008A4F73" w:rsidRDefault="008A4F73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18E"/>
    <w:multiLevelType w:val="hybridMultilevel"/>
    <w:tmpl w:val="8432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7270"/>
    <w:multiLevelType w:val="hybridMultilevel"/>
    <w:tmpl w:val="FF3C5692"/>
    <w:lvl w:ilvl="0" w:tplc="8006D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B4290"/>
    <w:multiLevelType w:val="hybridMultilevel"/>
    <w:tmpl w:val="87B6D8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D4F31"/>
    <w:multiLevelType w:val="hybridMultilevel"/>
    <w:tmpl w:val="8F5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F56F7"/>
    <w:multiLevelType w:val="hybridMultilevel"/>
    <w:tmpl w:val="F8B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41F98"/>
    <w:multiLevelType w:val="hybridMultilevel"/>
    <w:tmpl w:val="6D8C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6"/>
  </w:num>
  <w:num w:numId="5">
    <w:abstractNumId w:val="22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11"/>
  </w:num>
  <w:num w:numId="11">
    <w:abstractNumId w:val="12"/>
  </w:num>
  <w:num w:numId="12">
    <w:abstractNumId w:val="15"/>
  </w:num>
  <w:num w:numId="13">
    <w:abstractNumId w:val="19"/>
  </w:num>
  <w:num w:numId="14">
    <w:abstractNumId w:val="0"/>
  </w:num>
  <w:num w:numId="15">
    <w:abstractNumId w:val="5"/>
  </w:num>
  <w:num w:numId="16">
    <w:abstractNumId w:val="14"/>
  </w:num>
  <w:num w:numId="17">
    <w:abstractNumId w:val="23"/>
  </w:num>
  <w:num w:numId="18">
    <w:abstractNumId w:val="8"/>
  </w:num>
  <w:num w:numId="19">
    <w:abstractNumId w:val="17"/>
  </w:num>
  <w:num w:numId="20">
    <w:abstractNumId w:val="16"/>
  </w:num>
  <w:num w:numId="21">
    <w:abstractNumId w:val="20"/>
  </w:num>
  <w:num w:numId="22">
    <w:abstractNumId w:val="13"/>
  </w:num>
  <w:num w:numId="23">
    <w:abstractNumId w:val="27"/>
  </w:num>
  <w:num w:numId="24">
    <w:abstractNumId w:val="3"/>
  </w:num>
  <w:num w:numId="25">
    <w:abstractNumId w:val="4"/>
  </w:num>
  <w:num w:numId="26">
    <w:abstractNumId w:val="29"/>
  </w:num>
  <w:num w:numId="27">
    <w:abstractNumId w:val="25"/>
  </w:num>
  <w:num w:numId="28">
    <w:abstractNumId w:val="18"/>
  </w:num>
  <w:num w:numId="29">
    <w:abstractNumId w:val="2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4"/>
    <w:rsid w:val="00032CE1"/>
    <w:rsid w:val="0005541A"/>
    <w:rsid w:val="0007125F"/>
    <w:rsid w:val="0007285D"/>
    <w:rsid w:val="00077E94"/>
    <w:rsid w:val="00085397"/>
    <w:rsid w:val="000E47BA"/>
    <w:rsid w:val="00101E9B"/>
    <w:rsid w:val="0011333A"/>
    <w:rsid w:val="00115496"/>
    <w:rsid w:val="00133E51"/>
    <w:rsid w:val="001879AE"/>
    <w:rsid w:val="00190853"/>
    <w:rsid w:val="001B303A"/>
    <w:rsid w:val="001D4665"/>
    <w:rsid w:val="001F1DCA"/>
    <w:rsid w:val="001F2A14"/>
    <w:rsid w:val="00235FC4"/>
    <w:rsid w:val="002507D8"/>
    <w:rsid w:val="00265C7B"/>
    <w:rsid w:val="002A1C56"/>
    <w:rsid w:val="002F0BC6"/>
    <w:rsid w:val="00307B35"/>
    <w:rsid w:val="00322B08"/>
    <w:rsid w:val="003374BA"/>
    <w:rsid w:val="00343D82"/>
    <w:rsid w:val="003631F2"/>
    <w:rsid w:val="00364768"/>
    <w:rsid w:val="00366F2F"/>
    <w:rsid w:val="003860D0"/>
    <w:rsid w:val="003A3067"/>
    <w:rsid w:val="003F3945"/>
    <w:rsid w:val="00417870"/>
    <w:rsid w:val="004459D7"/>
    <w:rsid w:val="00456C7F"/>
    <w:rsid w:val="004623C9"/>
    <w:rsid w:val="00466E00"/>
    <w:rsid w:val="00480CB4"/>
    <w:rsid w:val="004815C1"/>
    <w:rsid w:val="0048745D"/>
    <w:rsid w:val="004A4881"/>
    <w:rsid w:val="00542F31"/>
    <w:rsid w:val="005C57F3"/>
    <w:rsid w:val="005E3609"/>
    <w:rsid w:val="00600E23"/>
    <w:rsid w:val="006466CB"/>
    <w:rsid w:val="0068094C"/>
    <w:rsid w:val="00684785"/>
    <w:rsid w:val="006C7AB4"/>
    <w:rsid w:val="007218EB"/>
    <w:rsid w:val="007F64E6"/>
    <w:rsid w:val="008100BE"/>
    <w:rsid w:val="0083005B"/>
    <w:rsid w:val="00841064"/>
    <w:rsid w:val="008A064F"/>
    <w:rsid w:val="008A0A0D"/>
    <w:rsid w:val="008A4F73"/>
    <w:rsid w:val="008B1B9A"/>
    <w:rsid w:val="008D5690"/>
    <w:rsid w:val="008F1E08"/>
    <w:rsid w:val="00934A96"/>
    <w:rsid w:val="00935F8E"/>
    <w:rsid w:val="0096033D"/>
    <w:rsid w:val="00967BA3"/>
    <w:rsid w:val="009810F6"/>
    <w:rsid w:val="00986D6B"/>
    <w:rsid w:val="009908DA"/>
    <w:rsid w:val="00991346"/>
    <w:rsid w:val="009C66CB"/>
    <w:rsid w:val="00A67617"/>
    <w:rsid w:val="00A710F1"/>
    <w:rsid w:val="00AB4CB5"/>
    <w:rsid w:val="00AB61B4"/>
    <w:rsid w:val="00AD6698"/>
    <w:rsid w:val="00AF052D"/>
    <w:rsid w:val="00B1111F"/>
    <w:rsid w:val="00B144EC"/>
    <w:rsid w:val="00B167DA"/>
    <w:rsid w:val="00B20BA4"/>
    <w:rsid w:val="00B57965"/>
    <w:rsid w:val="00B63E54"/>
    <w:rsid w:val="00BF16BA"/>
    <w:rsid w:val="00C42EA6"/>
    <w:rsid w:val="00C57955"/>
    <w:rsid w:val="00CA0799"/>
    <w:rsid w:val="00CD0209"/>
    <w:rsid w:val="00CD0604"/>
    <w:rsid w:val="00CD76D4"/>
    <w:rsid w:val="00D16391"/>
    <w:rsid w:val="00D47D48"/>
    <w:rsid w:val="00D85365"/>
    <w:rsid w:val="00DA1230"/>
    <w:rsid w:val="00DA2641"/>
    <w:rsid w:val="00DC643D"/>
    <w:rsid w:val="00DE0FC3"/>
    <w:rsid w:val="00DF6695"/>
    <w:rsid w:val="00E031BF"/>
    <w:rsid w:val="00E12A8F"/>
    <w:rsid w:val="00E30800"/>
    <w:rsid w:val="00E9376F"/>
    <w:rsid w:val="00EA4B27"/>
    <w:rsid w:val="00EB5CC4"/>
    <w:rsid w:val="00ED2B22"/>
    <w:rsid w:val="00F04BA8"/>
    <w:rsid w:val="00F304CA"/>
    <w:rsid w:val="00F36166"/>
    <w:rsid w:val="00F410E1"/>
    <w:rsid w:val="00F533AB"/>
    <w:rsid w:val="00F60E17"/>
    <w:rsid w:val="00F7784E"/>
    <w:rsid w:val="00FC4FF4"/>
    <w:rsid w:val="00FC735D"/>
    <w:rsid w:val="00FD09A8"/>
    <w:rsid w:val="00FE78D0"/>
    <w:rsid w:val="0A77FC86"/>
    <w:rsid w:val="1D7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ADC"/>
  <w14:defaultImageDpi w14:val="32767"/>
  <w15:chartTrackingRefBased/>
  <w15:docId w15:val="{05BA3A17-55BB-4B89-9326-7227397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hzZS3ZzWm40y7UnbmZesyIrSFIsnFqwl7tr0VCBZG9M/ed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ied.org/shared-vulnerabilities-connecting-climate-health-cities-make-change-happen-podcast-episode-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19344737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2" ma:contentTypeDescription="Create a new document." ma:contentTypeScope="" ma:versionID="9a04a28f7a5766f0c828cf4a22bbf665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178729f5ddc18893572616233897b00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F948D-0CE7-43B5-ADDC-59CE12AF4579}">
  <ds:schemaRefs>
    <ds:schemaRef ds:uri="http://purl.org/dc/elements/1.1/"/>
    <ds:schemaRef ds:uri="http://schemas.microsoft.com/office/2006/metadata/properties"/>
    <ds:schemaRef ds:uri="ff1e537a-db69-46ce-9ff5-5c5a766784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dcc9b62-e0a1-48be-bc09-98b897dced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C5C2D8-5D03-4F03-99B6-4BDA7571C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 Ryder-Jones</cp:lastModifiedBy>
  <cp:revision>2</cp:revision>
  <cp:lastPrinted>2018-05-17T08:53:00Z</cp:lastPrinted>
  <dcterms:created xsi:type="dcterms:W3CDTF">2020-08-13T10:45:00Z</dcterms:created>
  <dcterms:modified xsi:type="dcterms:W3CDTF">2020-08-13T10:45:00Z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